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ПАМЯТКА*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гражданам о действиях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установлении уровней террористической опасности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своевременного информирования населения о возникновении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угрозы террористического акта могут устанавливаться уровни террористической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опасности.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Уровень террористической опасности устанавливается решением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председателя антитеррористической комиссии в субъекте Российской Федерации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(высшего должностного лица субъекта РФ), которое подлежит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незамедлительному опубликов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анию в средствах массовой информации.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Повышенный «СИНИЙ» уровень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устанавливается при наличии требующей подтверждения информации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реальной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возможности совершения террористического акта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установлении «синего» уровня террористической опасности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рекомендуется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При нахождении на улице, в местах массового пребывания людей,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общественном </w:t>
      </w:r>
      <w:proofErr w:type="gramStart"/>
      <w:r>
        <w:rPr>
          <w:rFonts w:ascii="Times New Roman" w:hAnsi="Times New Roman" w:cs="Times New Roman"/>
          <w:sz w:val="27"/>
          <w:szCs w:val="27"/>
        </w:rPr>
        <w:t>транспорте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обращать внимание на следующее: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- внешний вид окружающих (одежда не соответствует времени года либо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создается впечатление, что под ней находится какой-то посторонний предмет);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странности в поведении окружающих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(проявление нервозности,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напряженного состояния, постоянное оглядывание по сторонам, неразборчивое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бормотание, попытки избежать встречи с сотрудниками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правоохранительных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органов);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- брошенные автомобили, подозрительные предметы (мешки, сумки,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рюкзаки, чемоданы, пакеты, из которых могут быть видны электрические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провода, электрические приборы и т.п.).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Обо всех подозрительных ситуациях незамедлительно сообщать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сотрудникам правоохранительных органов.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Оказывать содействие правоохранительным органам.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Относиться с пониманием и терпением к повышенному вниманию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правоохранительных органов.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Не принимать от незнакомых людей свертки, коробки, сумки, рюкзаки,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чемоданы и другие сомнительные предметы даже на временное хранение, а также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транспортировки. При обнаружении подозрительных предметов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приближаться к ним, не трогать, не вскрывать и не передвигать.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Разъяснить в семье пожилым людям и детям, что любой предмет,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найденный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на улице или в подъезде, может представлять опасность для их жизни.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proofErr w:type="gramStart"/>
      <w:r>
        <w:rPr>
          <w:rFonts w:ascii="Times New Roman" w:hAnsi="Times New Roman" w:cs="Times New Roman"/>
          <w:sz w:val="27"/>
          <w:szCs w:val="27"/>
        </w:rPr>
        <w:t>Быть в курсе происходящих событий (следить за новостями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телевидению, радио, сети Интернет).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Высокий «ЖЕЛТЫЙ» уровень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устанавливается при наличии подтвержденной информации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реальной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возможности совершения террористического акта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Наряду с действиями, осуществляемыми при установлении «синего» уровня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террористической опасности, рекомендуется: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Воздержаться, по возможности, от посещения мест массового пребывания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людей.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При нахождении на улице (в общественном транспорте) иметь при себе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документы, удостоверяющие личность. Предоставлять их для проверки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первому требованию сотрудников правоохранительных органов.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При нахождении в общественных зданиях (торговых центрах, вокзалах,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аэропортах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т.п.) обращать внимание на расположение запасных выходов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указателей путей эвакуации при пожаре.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Обращать внимание на появление незнакомых людей и автомобилей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территориях, прилегающих к жилым домам.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Воздержаться от передвижения с крупногабаритными сумками,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рюкзаками, чемоданами.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Обсудить в семье план действий в случае возникновения чрезвычайной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ситуации: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определить место, где вы сможете встретиться с членами вашей семьи </w:t>
      </w:r>
      <w:proofErr w:type="gramStart"/>
      <w:r>
        <w:rPr>
          <w:rFonts w:ascii="Times New Roman" w:hAnsi="Times New Roman" w:cs="Times New Roman"/>
          <w:sz w:val="27"/>
          <w:szCs w:val="27"/>
        </w:rPr>
        <w:t>в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экстренной ситуации;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удостовериться, что у всех членов семьи есть номера телефонов других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членов семьи, родственников и экстренных служб.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Критический «КРАСНЫЙ» уровень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устанавливается при наличии информации </w:t>
      </w:r>
      <w:proofErr w:type="gramStart"/>
      <w:r>
        <w:rPr>
          <w:rFonts w:ascii="Times New Roman" w:hAnsi="Times New Roman" w:cs="Times New Roman"/>
          <w:sz w:val="27"/>
          <w:szCs w:val="27"/>
        </w:rPr>
        <w:t>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совершённом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террористическом </w:t>
      </w:r>
      <w:proofErr w:type="gramStart"/>
      <w:r>
        <w:rPr>
          <w:rFonts w:ascii="Times New Roman" w:hAnsi="Times New Roman" w:cs="Times New Roman"/>
          <w:sz w:val="27"/>
          <w:szCs w:val="27"/>
        </w:rPr>
        <w:t>акте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либо о совершении действий, создающих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непосредственную угрозу террористического акта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Наряду с действиями, осуществляемыми при установлении «синего»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«желтого» уровней террористической опасности, рекомендуется: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Организовать дежурство жильцов вашего дома, которые будут регулярно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обходить здание, подъезды, обращая особое внимание на появление </w:t>
      </w:r>
      <w:proofErr w:type="gramStart"/>
      <w:r>
        <w:rPr>
          <w:rFonts w:ascii="Times New Roman" w:hAnsi="Times New Roman" w:cs="Times New Roman"/>
          <w:sz w:val="27"/>
          <w:szCs w:val="27"/>
        </w:rPr>
        <w:t>незнакомых</w:t>
      </w:r>
      <w:proofErr w:type="gramEnd"/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лиц и автомобилей, разгрузку ящиков и мешков.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Отказаться от посещения мест массового пребывания людей, отложить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поездки по территории, на которой установлен уровень террористической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опасности, ограничить время пребывания детей на улице.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Подготовиться к возможной эвакуации: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подготовить набор предметов первой необходимости, деньги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документы;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подготовить запас медицинских средств, необходимых для оказания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первой медицинской помощи;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заготовить трехдневный запас воды и предметов питания для членов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семьи.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Оказавшись вблизи или в месте совершения террористического акта,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следует как можно скорее покинуть его без паники, избегать проявлений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любопытства, при выходе из эпицентра постараться помочь пострадавшим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покинуть опасную зону, не подбирать предметы и вещи, не проводить видео -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фотосъёмку.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Держать постоянно включенными телевизор, радиоприёмник или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радиоточку.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Не допускать распространения непроверенной информации о совершении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действий, создающих непосредственную угрозу террористического акта.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Внимание!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качестве маскировки для взрывных устройств террористами могут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использоваться обычные бытовые предметы: коробки, сумки, портфели,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сигаретные пачки, мобильные телефоны, игрушки.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Объясните это вашим детям, родным и знакомым.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 будьте равнодушными, ваши своевременные действия могут помочь</w:t>
      </w:r>
    </w:p>
    <w:p w:rsidR="00FF65AF" w:rsidRDefault="00FF65AF" w:rsidP="00FF6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предотвратить террористический акт и сохранить жизни окружающих.</w:t>
      </w:r>
    </w:p>
    <w:p w:rsidR="009D2DCF" w:rsidRDefault="00FF65AF" w:rsidP="00FF65AF">
      <w:r>
        <w:rPr>
          <w:rFonts w:ascii="Times New Roman" w:hAnsi="Times New Roman" w:cs="Times New Roman"/>
          <w:sz w:val="14"/>
          <w:szCs w:val="14"/>
        </w:rPr>
        <w:t xml:space="preserve">*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Разработана</w:t>
      </w:r>
      <w:proofErr w:type="gram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аппаратом Национального антитеррористического комитета</w:t>
      </w:r>
      <w:r>
        <w:rPr>
          <w:rFonts w:ascii="Times New Roman" w:hAnsi="Times New Roman" w:cs="Times New Roman"/>
          <w:sz w:val="20"/>
          <w:szCs w:val="20"/>
        </w:rPr>
        <w:t>__</w:t>
      </w:r>
    </w:p>
    <w:sectPr w:rsidR="009D2DCF" w:rsidSect="009D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AF"/>
    <w:rsid w:val="002D0E99"/>
    <w:rsid w:val="00387FAA"/>
    <w:rsid w:val="00860F17"/>
    <w:rsid w:val="0088420B"/>
    <w:rsid w:val="009D2DCF"/>
    <w:rsid w:val="00A860C7"/>
    <w:rsid w:val="00DC48E7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2016-02-03T11:49:00Z</dcterms:created>
  <dcterms:modified xsi:type="dcterms:W3CDTF">2016-02-03T11:49:00Z</dcterms:modified>
</cp:coreProperties>
</file>