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7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2082"/>
        <w:gridCol w:w="3827"/>
      </w:tblGrid>
      <w:tr w:rsidR="00E66F3C" w:rsidTr="0085774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3C" w:rsidRDefault="00E66F3C" w:rsidP="00496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  <w:p w:rsidR="00E66F3C" w:rsidRDefault="00857749" w:rsidP="00496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Педагогический совет № 12</w:t>
            </w:r>
            <w:r w:rsidR="00E66F3C">
              <w:rPr>
                <w:sz w:val="22"/>
                <w:szCs w:val="22"/>
              </w:rPr>
              <w:t xml:space="preserve"> </w:t>
            </w:r>
          </w:p>
          <w:p w:rsidR="00E66F3C" w:rsidRDefault="00E66F3C" w:rsidP="004967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57749">
              <w:rPr>
                <w:sz w:val="22"/>
                <w:szCs w:val="22"/>
              </w:rPr>
              <w:t>30 декабря 2013</w:t>
            </w:r>
            <w:r>
              <w:rPr>
                <w:sz w:val="22"/>
                <w:szCs w:val="22"/>
              </w:rPr>
              <w:t>года</w:t>
            </w:r>
          </w:p>
          <w:p w:rsidR="00E66F3C" w:rsidRDefault="00E66F3C" w:rsidP="00496764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3C" w:rsidRDefault="00E66F3C" w:rsidP="00496764">
            <w:pPr>
              <w:jc w:val="both"/>
              <w:rPr>
                <w:sz w:val="22"/>
                <w:szCs w:val="22"/>
                <w:lang w:eastAsia="ar-SA"/>
              </w:rPr>
            </w:pPr>
          </w:p>
          <w:p w:rsidR="00E66F3C" w:rsidRDefault="00E66F3C" w:rsidP="00496764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3C" w:rsidRPr="00857749" w:rsidRDefault="00857749" w:rsidP="00496764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                                 </w:t>
            </w:r>
            <w:r w:rsidRPr="00857749">
              <w:rPr>
                <w:sz w:val="22"/>
                <w:szCs w:val="22"/>
                <w:lang w:eastAsia="ar-SA"/>
              </w:rPr>
              <w:t>УТВЕРЖДАЮ</w:t>
            </w:r>
          </w:p>
          <w:p w:rsidR="00857749" w:rsidRDefault="00857749" w:rsidP="00496764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Директор школы</w:t>
            </w:r>
            <w:r w:rsidR="00E66F3C">
              <w:rPr>
                <w:sz w:val="22"/>
                <w:szCs w:val="22"/>
                <w:lang w:eastAsia="ar-SA"/>
              </w:rPr>
              <w:t xml:space="preserve"> </w:t>
            </w:r>
          </w:p>
          <w:p w:rsidR="00E66F3C" w:rsidRDefault="00857749" w:rsidP="00496764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МАОУ «</w:t>
            </w:r>
            <w:proofErr w:type="spellStart"/>
            <w:r>
              <w:rPr>
                <w:sz w:val="22"/>
                <w:szCs w:val="22"/>
                <w:lang w:eastAsia="ar-SA"/>
              </w:rPr>
              <w:t>Баженовская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СОШ №96</w:t>
            </w:r>
            <w:r w:rsidR="00E66F3C">
              <w:rPr>
                <w:sz w:val="22"/>
                <w:szCs w:val="22"/>
                <w:lang w:eastAsia="ar-SA"/>
              </w:rPr>
              <w:t>»</w:t>
            </w:r>
          </w:p>
          <w:p w:rsidR="00857749" w:rsidRDefault="00857749" w:rsidP="00857749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Приказ № 1/5а </w:t>
            </w:r>
            <w:r w:rsidR="00E66F3C">
              <w:rPr>
                <w:sz w:val="22"/>
                <w:szCs w:val="22"/>
                <w:lang w:eastAsia="ar-SA"/>
              </w:rPr>
              <w:t>от</w:t>
            </w:r>
            <w:r>
              <w:rPr>
                <w:sz w:val="22"/>
                <w:szCs w:val="22"/>
                <w:lang w:eastAsia="ar-SA"/>
              </w:rPr>
              <w:t xml:space="preserve"> 10 января 2014 года</w:t>
            </w:r>
            <w:r w:rsidR="00E66F3C">
              <w:rPr>
                <w:sz w:val="22"/>
                <w:szCs w:val="22"/>
                <w:lang w:eastAsia="ar-SA"/>
              </w:rPr>
              <w:t xml:space="preserve"> </w:t>
            </w:r>
          </w:p>
          <w:p w:rsidR="00E66F3C" w:rsidRDefault="00E66F3C" w:rsidP="00496764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E66F3C" w:rsidRDefault="00E66F3C" w:rsidP="0049676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6F3C" w:rsidRDefault="00E66F3C" w:rsidP="00D939D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F3C" w:rsidRDefault="00E66F3C" w:rsidP="00D939D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</w:t>
      </w:r>
      <w:r w:rsidR="00F63B09" w:rsidRPr="00F63B09">
        <w:rPr>
          <w:rFonts w:ascii="Times New Roman" w:hAnsi="Times New Roman" w:cs="Times New Roman"/>
          <w:b/>
          <w:bCs/>
          <w:sz w:val="24"/>
          <w:szCs w:val="24"/>
        </w:rPr>
        <w:t xml:space="preserve"> мер</w:t>
      </w:r>
      <w:r>
        <w:rPr>
          <w:rFonts w:ascii="Times New Roman" w:hAnsi="Times New Roman" w:cs="Times New Roman"/>
          <w:b/>
          <w:bCs/>
          <w:sz w:val="24"/>
          <w:szCs w:val="24"/>
        </w:rPr>
        <w:t>ах</w:t>
      </w:r>
      <w:r w:rsidR="00F63B09" w:rsidRPr="00F63B09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социальной поддержки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</w:t>
      </w:r>
    </w:p>
    <w:p w:rsidR="00F63B09" w:rsidRPr="00F63B09" w:rsidRDefault="00857749" w:rsidP="00D939D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Баженовская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СОШ №96</w:t>
      </w:r>
      <w:r w:rsidR="00E66F3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B0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57749" w:rsidRDefault="003C388E" w:rsidP="009E59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F63B09" w:rsidRPr="00F63B09">
        <w:rPr>
          <w:rFonts w:ascii="Times New Roman" w:hAnsi="Times New Roman" w:cs="Times New Roman"/>
          <w:sz w:val="24"/>
          <w:szCs w:val="24"/>
        </w:rPr>
        <w:t>разработан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63B09" w:rsidRPr="00F63B09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</w:t>
      </w:r>
      <w:r w:rsidR="00857749">
        <w:rPr>
          <w:rFonts w:ascii="Times New Roman" w:hAnsi="Times New Roman" w:cs="Times New Roman"/>
          <w:sz w:val="24"/>
          <w:szCs w:val="24"/>
        </w:rPr>
        <w:t xml:space="preserve"> </w:t>
      </w:r>
      <w:r w:rsidR="00F63B09" w:rsidRPr="00F63B09">
        <w:rPr>
          <w:rFonts w:ascii="Times New Roman" w:hAnsi="Times New Roman" w:cs="Times New Roman"/>
          <w:sz w:val="24"/>
          <w:szCs w:val="24"/>
        </w:rPr>
        <w:t>Законом от 29.12.2012 №273</w:t>
      </w:r>
      <w:r w:rsidR="00857749">
        <w:rPr>
          <w:rFonts w:ascii="Times New Roman" w:hAnsi="Times New Roman" w:cs="Times New Roman"/>
          <w:sz w:val="24"/>
          <w:szCs w:val="24"/>
        </w:rPr>
        <w:t xml:space="preserve"> </w:t>
      </w:r>
      <w:r w:rsidR="00F63B09" w:rsidRPr="00F63B09">
        <w:rPr>
          <w:rFonts w:ascii="Times New Roman" w:hAnsi="Times New Roman" w:cs="Times New Roman"/>
          <w:sz w:val="24"/>
          <w:szCs w:val="24"/>
        </w:rPr>
        <w:t>-</w:t>
      </w:r>
      <w:r w:rsidR="00857749">
        <w:rPr>
          <w:rFonts w:ascii="Times New Roman" w:hAnsi="Times New Roman" w:cs="Times New Roman"/>
          <w:sz w:val="24"/>
          <w:szCs w:val="24"/>
        </w:rPr>
        <w:t xml:space="preserve"> </w:t>
      </w:r>
      <w:r w:rsidR="00F63B09" w:rsidRPr="00F63B09">
        <w:rPr>
          <w:rFonts w:ascii="Times New Roman" w:hAnsi="Times New Roman" w:cs="Times New Roman"/>
          <w:sz w:val="24"/>
          <w:szCs w:val="24"/>
        </w:rPr>
        <w:t>ФЗ «Об образовании в Российской Федерации»,</w:t>
      </w:r>
      <w:r w:rsidR="00857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B09" w:rsidRPr="00F63B09" w:rsidRDefault="003C388E" w:rsidP="009E59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Настоящее положение </w:t>
      </w:r>
      <w:r w:rsidR="00F63B09" w:rsidRPr="00F63B09">
        <w:rPr>
          <w:rFonts w:ascii="Times New Roman" w:hAnsi="Times New Roman" w:cs="Times New Roman"/>
          <w:sz w:val="24"/>
          <w:szCs w:val="24"/>
        </w:rPr>
        <w:t>регламентирует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B09" w:rsidRPr="00F63B09">
        <w:rPr>
          <w:rFonts w:ascii="Times New Roman" w:hAnsi="Times New Roman" w:cs="Times New Roman"/>
          <w:sz w:val="24"/>
          <w:szCs w:val="24"/>
        </w:rPr>
        <w:t xml:space="preserve">академические права и меры их социальной поддержки, предоставляемые </w:t>
      </w:r>
      <w:proofErr w:type="gramStart"/>
      <w:r w:rsidR="00F63B09" w:rsidRPr="00F63B0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B09" w:rsidRPr="00F63B09">
        <w:rPr>
          <w:rFonts w:ascii="Times New Roman" w:hAnsi="Times New Roman" w:cs="Times New Roman"/>
          <w:sz w:val="24"/>
          <w:szCs w:val="24"/>
        </w:rPr>
        <w:t>му</w:t>
      </w:r>
      <w:r w:rsidR="00A403D2">
        <w:rPr>
          <w:rFonts w:ascii="Times New Roman" w:hAnsi="Times New Roman" w:cs="Times New Roman"/>
          <w:sz w:val="24"/>
          <w:szCs w:val="24"/>
        </w:rPr>
        <w:t xml:space="preserve">ниципального </w:t>
      </w:r>
      <w:r w:rsidR="00857749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="00F63B09" w:rsidRPr="00F63B09">
        <w:rPr>
          <w:rFonts w:ascii="Times New Roman" w:hAnsi="Times New Roman" w:cs="Times New Roman"/>
          <w:sz w:val="24"/>
          <w:szCs w:val="24"/>
        </w:rPr>
        <w:t>образовательного учреждения «</w:t>
      </w:r>
      <w:proofErr w:type="spellStart"/>
      <w:r w:rsidR="00857749">
        <w:rPr>
          <w:rFonts w:ascii="Times New Roman" w:hAnsi="Times New Roman" w:cs="Times New Roman"/>
          <w:sz w:val="24"/>
          <w:szCs w:val="24"/>
        </w:rPr>
        <w:t>Баженовская</w:t>
      </w:r>
      <w:proofErr w:type="spellEnd"/>
      <w:r w:rsidR="00857749">
        <w:rPr>
          <w:rFonts w:ascii="Times New Roman" w:hAnsi="Times New Roman" w:cs="Times New Roman"/>
          <w:sz w:val="24"/>
          <w:szCs w:val="24"/>
        </w:rPr>
        <w:t xml:space="preserve"> </w:t>
      </w:r>
      <w:r w:rsidR="00A403D2">
        <w:rPr>
          <w:rFonts w:ascii="Times New Roman" w:hAnsi="Times New Roman" w:cs="Times New Roman"/>
          <w:sz w:val="24"/>
          <w:szCs w:val="24"/>
        </w:rPr>
        <w:t xml:space="preserve"> </w:t>
      </w:r>
      <w:r w:rsidR="00F63B09" w:rsidRPr="00F63B09">
        <w:rPr>
          <w:rFonts w:ascii="Times New Roman" w:hAnsi="Times New Roman" w:cs="Times New Roman"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B09" w:rsidRPr="00F63B09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857749">
        <w:rPr>
          <w:rFonts w:ascii="Times New Roman" w:hAnsi="Times New Roman" w:cs="Times New Roman"/>
          <w:sz w:val="24"/>
          <w:szCs w:val="24"/>
        </w:rPr>
        <w:t xml:space="preserve"> № 96</w:t>
      </w:r>
      <w:r w:rsidR="00F63B09" w:rsidRPr="00F63B09">
        <w:rPr>
          <w:rFonts w:ascii="Times New Roman" w:hAnsi="Times New Roman" w:cs="Times New Roman"/>
          <w:sz w:val="24"/>
          <w:szCs w:val="24"/>
        </w:rPr>
        <w:t>» (далее – Учреждение).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B0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gramStart"/>
      <w:r w:rsidRPr="00F63B09">
        <w:rPr>
          <w:rFonts w:ascii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Pr="00F63B09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предоставляются академические права на: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2.1. Выбор организации, осуществляющей образовательную деятельность, формы</w:t>
      </w:r>
      <w:r w:rsidR="003C388E">
        <w:rPr>
          <w:rFonts w:ascii="Times New Roman" w:hAnsi="Times New Roman" w:cs="Times New Roman"/>
          <w:sz w:val="24"/>
          <w:szCs w:val="24"/>
        </w:rPr>
        <w:t xml:space="preserve"> </w:t>
      </w:r>
      <w:r w:rsidRPr="00F63B09">
        <w:rPr>
          <w:rFonts w:ascii="Times New Roman" w:hAnsi="Times New Roman" w:cs="Times New Roman"/>
          <w:sz w:val="24"/>
          <w:szCs w:val="24"/>
        </w:rPr>
        <w:t>получения образования и формы обучения после получения основного общего</w:t>
      </w:r>
      <w:r w:rsidR="003C388E">
        <w:rPr>
          <w:rFonts w:ascii="Times New Roman" w:hAnsi="Times New Roman" w:cs="Times New Roman"/>
          <w:sz w:val="24"/>
          <w:szCs w:val="24"/>
        </w:rPr>
        <w:t xml:space="preserve"> </w:t>
      </w:r>
      <w:r w:rsidRPr="00F63B09">
        <w:rPr>
          <w:rFonts w:ascii="Times New Roman" w:hAnsi="Times New Roman" w:cs="Times New Roman"/>
          <w:sz w:val="24"/>
          <w:szCs w:val="24"/>
        </w:rPr>
        <w:t>образования или после достижения восемнадцати лет.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2.2. Предоставление условий для обучения с учетом особенностей их психофизического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развития и состояния здоровья, в том числе получение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социально-педагогической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психологической помощи, бесплатной психолого-медико-педагогической коррекции.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2.3. Обучение по индивидуальному учебному плану, в том числе ускоренное обучение,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осваиваемой образовательной программы в порядке, установленном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соответствующим локальным нормативным актом.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Выбор факультативных (необязательных для данного уровня образования,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специальности или направления подготовки) и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элективных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(избираемых в обязательном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) учебных предметов, курсов, дисциплин (модулей) из перечня, предлагаемого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2.5. Освоение наряду с учебными предметами, курсами, дисциплинами (модулями)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осваиваемой образовательной программе любых других учебных предметов, курсов,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дисциплин (модулей), преподаваемых в Учреждении, в порядке, установленном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соответствующим локальным нормативным актом, а также преподаваемых в других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Учреждениях, учебных предметов, курсов, дисциплин (модулей),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одновременное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освоение нескольких основных профессиональных образовательных программ.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2.6. Зачет Учреждением, в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соответствующим локальным нормативным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актом порядке, результатов освоения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учебных предметов, курсов,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дисциплин (модулей), практики, дополнительных образовательных программ в других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2.7. Уважение человеческого достоинства, защиту от всех форм физического и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психического насилия, оскорбления личности, охрану жизни и здоровья.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2.8. Свободу совести, информации, свободное выражение собственных взглядов и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убеждений.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2.9. Каникулы - плановые перерывы при получении образования для отдыха и иных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социальных целей в соответствии с законодательством об образовании и календарным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учебным графиком.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2.10. Академический отпуск в порядке и по основаниям, которые установлены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образования,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а также отпуск по беременности и родам, отпуск по уходу за ребенком до достижения им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возраста трех лет в порядке, установленном федеральными законами.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2.11. Перевод для получения образования по профессии, специальности и (или)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lastRenderedPageBreak/>
        <w:t>направлению подготовки, по другой форме обучения в порядке, установленном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законодательством об образовании.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2.12. Перевод в другое Учреждение, реализующее образовательную программу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соответствующего уровня, в порядке, предусмотренном федеральным органом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исполнительной власти,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функции по выработке государственной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политики и нормативно-правовому регулированию в сфере образования и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локальными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нормативными актами Учреждения.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2.13. Участие в управлении Учреждением в порядке, установленном ее уставом.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2.14. Ознакомление со свидетельством о государственной регистрации, с уставом,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со свидетельством о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государственной аккредитации, с учебной документацией, другими документами,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регламентирующими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организацию и осуществление образовательной деятельности в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2.15. Обжалование актов Учреждения в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Федерации и локальными нормативными актами Учреждения порядке.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2.16. Бесплатное пользование библиотечно-информационными ресурсами,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производственной, научной базой Учреждения в порядке, установленном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соответствующим локальным нормативным актом.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2.17. Бесплатное пользование на время получения образования учебниками и учебными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пособиями, а также учебно-методическими материалами, средствами обучения и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воспитания в порядке, установленном соответствующим локальным нормативным актом.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2.18. Пользование в порядке, установленном локальными нормативными актами,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лечебно-оздоровительной инфраструктурой, объектами культуры и объектами спорта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Учреждения.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2.19. Развитие своих творческих способностей и интересов, включая участие в конкурсах,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, выставках, смотрах, физкультурных мероприятиях, спортивных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, в том числе в официальных спортивных соревнованиях, и других массовых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в порядке, установленном соответствующим локальным нормативным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актом.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2.20. Поощрение за успехи в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, физкультурной, спортивной, общественной,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научной, научно-технической, творческой, экспериментальной и инновационной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2.21. Совмещение получения образования с работой без ущерба для освоения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образовательной программы, выполнения индивидуального учебного плана в порядке,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соответствующим локальным нормативным актом.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2.22. Охрану здоровья, которая включает: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1) оказание первичной медико-санитарной помощи в порядке, установленном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законодательством в сфере охраны здоровья;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2) организацию питания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;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3) определение оптимальной учебной, </w:t>
      </w:r>
      <w:proofErr w:type="spellStart"/>
      <w:r w:rsidRPr="00F63B09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63B09">
        <w:rPr>
          <w:rFonts w:ascii="Times New Roman" w:hAnsi="Times New Roman" w:cs="Times New Roman"/>
          <w:sz w:val="24"/>
          <w:szCs w:val="24"/>
        </w:rPr>
        <w:t xml:space="preserve"> нагрузки, режима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занятий и продолжительности каникул;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охраны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труда;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5) организацию и создание условий для профилактики заболеваний и оздоровления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, для занятия ими физической культурой и спортом;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6) прохождение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Федерации периодических медицинских осмотров и диспансеризации;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7) профилактику и запрещение курения, употребления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алкогольных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слабоалкогольных напитков, пива, наркотических средств и психотропных веществ, их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B0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63B09">
        <w:rPr>
          <w:rFonts w:ascii="Times New Roman" w:hAnsi="Times New Roman" w:cs="Times New Roman"/>
          <w:sz w:val="24"/>
          <w:szCs w:val="24"/>
        </w:rPr>
        <w:t xml:space="preserve"> и аналогов, и других одурманивающих веществ;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8) обеспечение безопасности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во время пребывания в Учреждении;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9) профилактику несчастных случаев с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во время пребывания в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lastRenderedPageBreak/>
        <w:t>Учреждении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>;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10) проведение санитарно-противоэпидемических и профилактических мероприятий.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B09">
        <w:rPr>
          <w:rFonts w:ascii="Times New Roman" w:hAnsi="Times New Roman" w:cs="Times New Roman"/>
          <w:b/>
          <w:bCs/>
          <w:sz w:val="24"/>
          <w:szCs w:val="24"/>
        </w:rPr>
        <w:t>3.</w:t>
      </w:r>
      <w:proofErr w:type="gramStart"/>
      <w:r w:rsidRPr="00F63B09">
        <w:rPr>
          <w:rFonts w:ascii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Pr="00F63B09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предоставляются следующие права и меры социальной поддержки и</w:t>
      </w:r>
      <w:r w:rsidR="00496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B09">
        <w:rPr>
          <w:rFonts w:ascii="Times New Roman" w:hAnsi="Times New Roman" w:cs="Times New Roman"/>
          <w:b/>
          <w:bCs/>
          <w:sz w:val="24"/>
          <w:szCs w:val="24"/>
        </w:rPr>
        <w:t>стимулирования:</w:t>
      </w:r>
    </w:p>
    <w:p w:rsidR="00E7037E" w:rsidRDefault="00E7037E" w:rsidP="00E70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037E">
        <w:rPr>
          <w:rFonts w:ascii="Times New Roman" w:hAnsi="Times New Roman" w:cs="Times New Roman"/>
          <w:sz w:val="24"/>
          <w:szCs w:val="24"/>
        </w:rPr>
        <w:t>3.</w:t>
      </w:r>
      <w:r w:rsidR="0084609D">
        <w:rPr>
          <w:rFonts w:ascii="Times New Roman" w:hAnsi="Times New Roman" w:cs="Times New Roman"/>
          <w:sz w:val="24"/>
          <w:szCs w:val="24"/>
        </w:rPr>
        <w:t>1</w:t>
      </w:r>
      <w:r w:rsidRPr="00E7037E">
        <w:rPr>
          <w:rFonts w:ascii="Times New Roman" w:hAnsi="Times New Roman" w:cs="Times New Roman"/>
          <w:sz w:val="24"/>
          <w:szCs w:val="24"/>
        </w:rPr>
        <w:t>.Меры социальной поддержки по обеспечению питанием отдельных категорий обучающихся</w:t>
      </w:r>
      <w:r w:rsidR="0084609D">
        <w:rPr>
          <w:rFonts w:ascii="Times New Roman" w:hAnsi="Times New Roman" w:cs="Times New Roman"/>
          <w:sz w:val="24"/>
          <w:szCs w:val="24"/>
        </w:rPr>
        <w:t>: малообеспеченные, дети-инвалиды, дети из  многодетных семей</w:t>
      </w:r>
      <w:r w:rsidR="007047EA">
        <w:rPr>
          <w:rFonts w:ascii="Times New Roman" w:hAnsi="Times New Roman" w:cs="Times New Roman"/>
          <w:sz w:val="24"/>
          <w:szCs w:val="24"/>
        </w:rPr>
        <w:t>, учащиеся начальной школы;</w:t>
      </w:r>
    </w:p>
    <w:p w:rsidR="007047EA" w:rsidRPr="00E7037E" w:rsidRDefault="007047EA" w:rsidP="00E70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Меры социальной поддержки на обеспечение школьной формы 1 раз в год отдельных категорий учащихся малообеспеченных;</w:t>
      </w:r>
    </w:p>
    <w:p w:rsidR="00F63B09" w:rsidRPr="00F63B09" w:rsidRDefault="007047EA" w:rsidP="0084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A403D2">
        <w:rPr>
          <w:rFonts w:ascii="Times New Roman" w:hAnsi="Times New Roman" w:cs="Times New Roman"/>
          <w:sz w:val="24"/>
          <w:szCs w:val="24"/>
        </w:rPr>
        <w:t>.</w:t>
      </w:r>
      <w:r w:rsidR="00F63B09" w:rsidRPr="00F63B09">
        <w:rPr>
          <w:rFonts w:ascii="Times New Roman" w:hAnsi="Times New Roman" w:cs="Times New Roman"/>
          <w:sz w:val="24"/>
          <w:szCs w:val="24"/>
        </w:rPr>
        <w:t>Лица, осваивающие основную образовательную программу в форме самообразования или</w:t>
      </w:r>
      <w:r w:rsidR="00A403D2">
        <w:rPr>
          <w:rFonts w:ascii="Times New Roman" w:hAnsi="Times New Roman" w:cs="Times New Roman"/>
          <w:sz w:val="24"/>
          <w:szCs w:val="24"/>
        </w:rPr>
        <w:t xml:space="preserve"> </w:t>
      </w:r>
      <w:r w:rsidR="00F63B09" w:rsidRPr="00F63B09">
        <w:rPr>
          <w:rFonts w:ascii="Times New Roman" w:hAnsi="Times New Roman" w:cs="Times New Roman"/>
          <w:sz w:val="24"/>
          <w:szCs w:val="24"/>
        </w:rPr>
        <w:t>семейного образования либо обучавшиеся по не имеющей государственной аккредитации</w:t>
      </w:r>
      <w:r w:rsidR="00A403D2">
        <w:rPr>
          <w:rFonts w:ascii="Times New Roman" w:hAnsi="Times New Roman" w:cs="Times New Roman"/>
          <w:sz w:val="24"/>
          <w:szCs w:val="24"/>
        </w:rPr>
        <w:t xml:space="preserve"> </w:t>
      </w:r>
      <w:r w:rsidR="00F63B09" w:rsidRPr="00F63B09">
        <w:rPr>
          <w:rFonts w:ascii="Times New Roman" w:hAnsi="Times New Roman" w:cs="Times New Roman"/>
          <w:sz w:val="24"/>
          <w:szCs w:val="24"/>
        </w:rPr>
        <w:t>образовательной программе, вправе пройти экстерном промежуточную и</w:t>
      </w:r>
    </w:p>
    <w:p w:rsidR="00F63B09" w:rsidRPr="00F63B09" w:rsidRDefault="00F63B09" w:rsidP="0084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государственную итоговую аттестацию в Учреждении по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имеющей</w:t>
      </w:r>
    </w:p>
    <w:p w:rsidR="00F63B09" w:rsidRPr="00F63B09" w:rsidRDefault="00F63B09" w:rsidP="0084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образовательной программе. Указанные лица, не</w:t>
      </w:r>
    </w:p>
    <w:p w:rsidR="00F63B09" w:rsidRPr="00F63B09" w:rsidRDefault="00F63B09" w:rsidP="0084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имеющие основного общего или среднего общего образования, вправе пройти экстерном</w:t>
      </w:r>
    </w:p>
    <w:p w:rsidR="00F63B09" w:rsidRPr="00F63B09" w:rsidRDefault="00F63B09" w:rsidP="0084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промежуточную и государственную итоговую аттестацию в Учреждении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63B09" w:rsidRPr="00F63B09" w:rsidRDefault="00F63B09" w:rsidP="0084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имеющей государственную аккредитацию основной</w:t>
      </w:r>
    </w:p>
    <w:p w:rsidR="00F63B09" w:rsidRPr="00F63B09" w:rsidRDefault="00F63B09" w:rsidP="0084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общеобразовательной программе, бесплатно. При прохождении аттестации экстерны</w:t>
      </w:r>
    </w:p>
    <w:p w:rsidR="00F63B09" w:rsidRPr="00F63B09" w:rsidRDefault="00F63B09" w:rsidP="0084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пользуются академическими правами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по соответствующей образовательной</w:t>
      </w:r>
    </w:p>
    <w:p w:rsidR="00F63B09" w:rsidRPr="00F63B09" w:rsidRDefault="00F63B09" w:rsidP="0084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программе.</w:t>
      </w:r>
    </w:p>
    <w:p w:rsidR="00F63B09" w:rsidRPr="00F63B09" w:rsidRDefault="00A403D2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047EA">
        <w:rPr>
          <w:rFonts w:ascii="Times New Roman" w:hAnsi="Times New Roman" w:cs="Times New Roman"/>
          <w:sz w:val="24"/>
          <w:szCs w:val="24"/>
        </w:rPr>
        <w:t>4</w:t>
      </w:r>
      <w:r w:rsidR="00F63B09" w:rsidRPr="00F63B09">
        <w:rPr>
          <w:rFonts w:ascii="Times New Roman" w:hAnsi="Times New Roman" w:cs="Times New Roman"/>
          <w:sz w:val="24"/>
          <w:szCs w:val="24"/>
        </w:rPr>
        <w:t>.Обучающиеся имеют право на посещение по своему выбору мероприятий, которые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проводятся в Учреждении, и не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учебным планом, в порядке,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актами. Привлечение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без их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согласия и несовершеннолетних обучающихся без согласия их родителей (законных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представителей) к труду, не предусмотренному образовательной программой,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3.</w:t>
      </w:r>
      <w:r w:rsidR="007047EA">
        <w:rPr>
          <w:rFonts w:ascii="Times New Roman" w:hAnsi="Times New Roman" w:cs="Times New Roman"/>
          <w:sz w:val="24"/>
          <w:szCs w:val="24"/>
        </w:rPr>
        <w:t>5</w:t>
      </w:r>
      <w:r w:rsidRPr="00F63B0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имеют право на участие в общественных объединениях, созданных в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Федерации, а также на создание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общественных объединений обучающихся в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B0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F63B09">
        <w:rPr>
          <w:rFonts w:ascii="Times New Roman" w:hAnsi="Times New Roman" w:cs="Times New Roman"/>
          <w:sz w:val="24"/>
          <w:szCs w:val="24"/>
        </w:rPr>
        <w:t xml:space="preserve"> и согласно локальным нормативным актам Учреждения.</w:t>
      </w:r>
    </w:p>
    <w:p w:rsidR="00F63B09" w:rsidRPr="00F63B09" w:rsidRDefault="007047EA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bookmarkStart w:id="0" w:name="_GoBack"/>
      <w:bookmarkEnd w:id="0"/>
      <w:r w:rsidR="00F63B09" w:rsidRPr="00F63B09">
        <w:rPr>
          <w:rFonts w:ascii="Times New Roman" w:hAnsi="Times New Roman" w:cs="Times New Roman"/>
          <w:sz w:val="24"/>
          <w:szCs w:val="24"/>
        </w:rPr>
        <w:t xml:space="preserve">. Принуждение </w:t>
      </w:r>
      <w:proofErr w:type="gramStart"/>
      <w:r w:rsidR="00F63B09" w:rsidRPr="00F63B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63B09" w:rsidRPr="00F63B09">
        <w:rPr>
          <w:rFonts w:ascii="Times New Roman" w:hAnsi="Times New Roman" w:cs="Times New Roman"/>
          <w:sz w:val="24"/>
          <w:szCs w:val="24"/>
        </w:rPr>
        <w:t xml:space="preserve"> к вступлению в детские религиозные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объединения и организации, и общественные объединения (организации),</w:t>
      </w:r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 xml:space="preserve">созданные политическими партиями, а также принудительное привлечение их </w:t>
      </w:r>
      <w:proofErr w:type="gramStart"/>
      <w:r w:rsidRPr="00F63B0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63B09" w:rsidRPr="00F63B09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деятельности этих объединений и участию в агитационных кампаниях и</w:t>
      </w:r>
    </w:p>
    <w:p w:rsidR="00833CC2" w:rsidRDefault="00F63B09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B09">
        <w:rPr>
          <w:rFonts w:ascii="Times New Roman" w:hAnsi="Times New Roman" w:cs="Times New Roman"/>
          <w:sz w:val="24"/>
          <w:szCs w:val="24"/>
        </w:rPr>
        <w:t>политических акциях не допускается.</w:t>
      </w:r>
    </w:p>
    <w:p w:rsidR="00D46466" w:rsidRDefault="00D46466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6466" w:rsidRPr="00F63B09" w:rsidRDefault="00D46466" w:rsidP="00496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46466" w:rsidRPr="00F6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B7"/>
    <w:rsid w:val="003976B7"/>
    <w:rsid w:val="003C388E"/>
    <w:rsid w:val="003C72F0"/>
    <w:rsid w:val="00496764"/>
    <w:rsid w:val="004B204E"/>
    <w:rsid w:val="007047EA"/>
    <w:rsid w:val="007D4468"/>
    <w:rsid w:val="00833CC2"/>
    <w:rsid w:val="0084609D"/>
    <w:rsid w:val="00857749"/>
    <w:rsid w:val="008E09BC"/>
    <w:rsid w:val="009E59F2"/>
    <w:rsid w:val="00A00902"/>
    <w:rsid w:val="00A403D2"/>
    <w:rsid w:val="00D46466"/>
    <w:rsid w:val="00D939D7"/>
    <w:rsid w:val="00E23C52"/>
    <w:rsid w:val="00E66F3C"/>
    <w:rsid w:val="00E7037E"/>
    <w:rsid w:val="00F6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B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Comp_3</cp:lastModifiedBy>
  <cp:revision>2</cp:revision>
  <dcterms:created xsi:type="dcterms:W3CDTF">2016-01-06T07:03:00Z</dcterms:created>
  <dcterms:modified xsi:type="dcterms:W3CDTF">2016-01-06T07:03:00Z</dcterms:modified>
</cp:coreProperties>
</file>