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Borders>
          <w:insideH w:val="single" w:sz="4" w:space="0" w:color="000000"/>
        </w:tblBorders>
        <w:tblLook w:val="04A0"/>
      </w:tblPr>
      <w:tblGrid>
        <w:gridCol w:w="5387"/>
        <w:gridCol w:w="4253"/>
      </w:tblGrid>
      <w:tr w:rsidR="00242BCA" w:rsidRPr="00C67A53" w:rsidTr="00B26419">
        <w:tc>
          <w:tcPr>
            <w:tcW w:w="5387" w:type="dxa"/>
          </w:tcPr>
          <w:p w:rsidR="00242BCA" w:rsidRPr="00C67A53" w:rsidRDefault="00242BCA" w:rsidP="00B2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42BCA" w:rsidRPr="00C67A53" w:rsidRDefault="00242BCA" w:rsidP="00B2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242BCA" w:rsidRPr="00C67A53" w:rsidRDefault="00242BCA" w:rsidP="00B2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  </w:t>
            </w:r>
            <w:proofErr w:type="gram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42BCA" w:rsidRPr="00C67A53" w:rsidRDefault="00242BCA" w:rsidP="00B26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42BCA" w:rsidRDefault="00242BCA" w:rsidP="00242BC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42BCA" w:rsidRPr="00C67A53" w:rsidRDefault="00242BCA" w:rsidP="00242BC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школы</w:t>
            </w:r>
          </w:p>
          <w:p w:rsidR="00242BCA" w:rsidRPr="00C67A53" w:rsidRDefault="00242BCA" w:rsidP="00242BC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МАОУ «Баженовская СОШ № 96»</w:t>
            </w:r>
          </w:p>
          <w:p w:rsidR="00242BCA" w:rsidRPr="00C67A53" w:rsidRDefault="00242BCA" w:rsidP="00242BC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</w:t>
            </w:r>
          </w:p>
          <w:p w:rsidR="00242BCA" w:rsidRPr="00C67A53" w:rsidRDefault="00242BCA" w:rsidP="00242BC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 от </w:t>
            </w:r>
            <w:proofErr w:type="spell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gram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42BCA" w:rsidRDefault="00242BCA" w:rsidP="00242B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2BCA" w:rsidRDefault="002B37FA" w:rsidP="00242B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BCA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242BCA" w:rsidRDefault="002B37FA" w:rsidP="00242B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BCA">
        <w:rPr>
          <w:rFonts w:ascii="Times New Roman" w:hAnsi="Times New Roman" w:cs="Times New Roman"/>
          <w:b/>
          <w:bCs/>
          <w:sz w:val="24"/>
          <w:szCs w:val="24"/>
        </w:rPr>
        <w:t>«Порядок учета мнения советов обучающихся, советов родителей (законных представителей), представительных органов обучающихся при выборе меры дисциплинарно</w:t>
      </w:r>
      <w:r w:rsidR="00242BCA" w:rsidRPr="00242BCA">
        <w:rPr>
          <w:rFonts w:ascii="Times New Roman" w:hAnsi="Times New Roman" w:cs="Times New Roman"/>
          <w:b/>
          <w:bCs/>
          <w:sz w:val="24"/>
          <w:szCs w:val="24"/>
        </w:rPr>
        <w:t xml:space="preserve">го взыскания </w:t>
      </w:r>
      <w:proofErr w:type="gramStart"/>
      <w:r w:rsidR="00242BCA" w:rsidRPr="00242BC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="00242BCA" w:rsidRPr="00242BCA">
        <w:rPr>
          <w:rFonts w:ascii="Times New Roman" w:hAnsi="Times New Roman" w:cs="Times New Roman"/>
          <w:b/>
          <w:bCs/>
          <w:sz w:val="24"/>
          <w:szCs w:val="24"/>
        </w:rPr>
        <w:t xml:space="preserve"> обучающегося </w:t>
      </w:r>
      <w:r w:rsidR="00242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BCA" w:rsidRPr="00242BCA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Pr="00242BCA"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242BCA" w:rsidRPr="00242BCA">
        <w:rPr>
          <w:rFonts w:ascii="Times New Roman" w:hAnsi="Times New Roman" w:cs="Times New Roman"/>
          <w:b/>
          <w:bCs/>
          <w:sz w:val="24"/>
          <w:szCs w:val="24"/>
        </w:rPr>
        <w:t>Баженовская СОШ № 96</w:t>
      </w:r>
      <w:r w:rsidRPr="00242BC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42BCA" w:rsidRPr="00242BCA" w:rsidRDefault="00242BCA" w:rsidP="00242B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7FA" w:rsidRPr="00242BCA" w:rsidRDefault="002B37FA" w:rsidP="00242B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BCA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242BCA" w:rsidRPr="00242BCA" w:rsidRDefault="002B37FA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1. Настоящий Порядок разработан в соответствии с частями 3,4 ст. 30 Федерального закона от 29.12.2012г № 273-ФЗ «Об образовании в Российской Федерации» (части 3, 4 ст. 30), Конвенцией о правах ребенка, принятой резолюцией 44/25 Генеральной Ассамбл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Н от 20 ноября 1989 года; Конституцией Российской Федерации, уставом  </w:t>
      </w:r>
      <w:r w:rsidR="00242BCA" w:rsidRPr="00242BCA">
        <w:rPr>
          <w:rFonts w:ascii="Times New Roman" w:hAnsi="Times New Roman" w:cs="Times New Roman"/>
          <w:sz w:val="24"/>
          <w:szCs w:val="24"/>
        </w:rPr>
        <w:t>МАОУ «Баженовская СОШ № 96»</w:t>
      </w:r>
    </w:p>
    <w:p w:rsidR="002B37FA" w:rsidRPr="00242BCA" w:rsidRDefault="002B37FA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2. Порядок учета мнения совета обучающихся и совета родителей (законных представителей) при принятии локальных нормативных актов,  затрагивающих интересы обучающихся  (далее – Порядок) регулирует процесс рассмотрения и согласования локальных нормативных актов, затрагивающих интересы обучающи</w:t>
      </w:r>
      <w:r w:rsidR="00242BCA">
        <w:rPr>
          <w:rFonts w:ascii="Times New Roman" w:hAnsi="Times New Roman" w:cs="Times New Roman"/>
          <w:sz w:val="24"/>
          <w:szCs w:val="24"/>
        </w:rPr>
        <w:t>хся МА</w:t>
      </w:r>
      <w:r w:rsidRPr="00242BCA">
        <w:rPr>
          <w:rFonts w:ascii="Times New Roman" w:hAnsi="Times New Roman" w:cs="Times New Roman"/>
          <w:sz w:val="24"/>
          <w:szCs w:val="24"/>
        </w:rPr>
        <w:t>ОУ «</w:t>
      </w:r>
      <w:r w:rsidR="00242BCA">
        <w:rPr>
          <w:rFonts w:ascii="Times New Roman" w:hAnsi="Times New Roman" w:cs="Times New Roman"/>
          <w:sz w:val="24"/>
          <w:szCs w:val="24"/>
        </w:rPr>
        <w:t>Баженовск</w:t>
      </w:r>
      <w:r w:rsidRPr="00242BCA">
        <w:rPr>
          <w:rFonts w:ascii="Times New Roman" w:hAnsi="Times New Roman" w:cs="Times New Roman"/>
          <w:sz w:val="24"/>
          <w:szCs w:val="24"/>
        </w:rPr>
        <w:t>ая СОШ</w:t>
      </w:r>
      <w:r w:rsidR="00242BCA">
        <w:rPr>
          <w:rFonts w:ascii="Times New Roman" w:hAnsi="Times New Roman" w:cs="Times New Roman"/>
          <w:sz w:val="24"/>
          <w:szCs w:val="24"/>
        </w:rPr>
        <w:t xml:space="preserve"> №96</w:t>
      </w:r>
      <w:r w:rsidRPr="00242BCA">
        <w:rPr>
          <w:rFonts w:ascii="Times New Roman" w:hAnsi="Times New Roman" w:cs="Times New Roman"/>
          <w:sz w:val="24"/>
          <w:szCs w:val="24"/>
        </w:rPr>
        <w:t>» с советом обучающихся и советом родителей (законных представителей).</w:t>
      </w:r>
    </w:p>
    <w:p w:rsidR="002B37FA" w:rsidRPr="00242BCA" w:rsidRDefault="002B37FA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Локальные нормативные акты, затрагивающие интересы обучающихся, принимаемые в</w:t>
      </w:r>
      <w:r w:rsidR="008004EB">
        <w:rPr>
          <w:rFonts w:ascii="Times New Roman" w:hAnsi="Times New Roman" w:cs="Times New Roman"/>
          <w:sz w:val="24"/>
          <w:szCs w:val="24"/>
        </w:rPr>
        <w:t xml:space="preserve"> МА</w:t>
      </w:r>
      <w:r w:rsidRPr="00242BCA">
        <w:rPr>
          <w:rFonts w:ascii="Times New Roman" w:hAnsi="Times New Roman" w:cs="Times New Roman"/>
          <w:sz w:val="24"/>
          <w:szCs w:val="24"/>
        </w:rPr>
        <w:t>ОУ «</w:t>
      </w:r>
      <w:r w:rsidR="008004EB">
        <w:rPr>
          <w:rFonts w:ascii="Times New Roman" w:hAnsi="Times New Roman" w:cs="Times New Roman"/>
          <w:sz w:val="24"/>
          <w:szCs w:val="24"/>
        </w:rPr>
        <w:t>Баженовс</w:t>
      </w:r>
      <w:r w:rsidRPr="00242BCA">
        <w:rPr>
          <w:rFonts w:ascii="Times New Roman" w:hAnsi="Times New Roman" w:cs="Times New Roman"/>
          <w:sz w:val="24"/>
          <w:szCs w:val="24"/>
        </w:rPr>
        <w:t>кая СОШ</w:t>
      </w:r>
      <w:r w:rsidR="008004EB">
        <w:rPr>
          <w:rFonts w:ascii="Times New Roman" w:hAnsi="Times New Roman" w:cs="Times New Roman"/>
          <w:sz w:val="24"/>
          <w:szCs w:val="24"/>
        </w:rPr>
        <w:t xml:space="preserve"> №96</w:t>
      </w:r>
      <w:r w:rsidRPr="00242BCA">
        <w:rPr>
          <w:rFonts w:ascii="Times New Roman" w:hAnsi="Times New Roman" w:cs="Times New Roman"/>
          <w:sz w:val="24"/>
          <w:szCs w:val="24"/>
        </w:rPr>
        <w:t>»,  не должны нарушать права обучающихся,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 других обстоятельств.</w:t>
      </w:r>
      <w:proofErr w:type="gramEnd"/>
    </w:p>
    <w:p w:rsidR="002B37FA" w:rsidRPr="00242BCA" w:rsidRDefault="002B37FA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4. Порядок направлен на реализацию требований законодательства по образованию по привл</w:t>
      </w:r>
      <w:r w:rsidR="008004EB">
        <w:rPr>
          <w:rFonts w:ascii="Times New Roman" w:hAnsi="Times New Roman" w:cs="Times New Roman"/>
          <w:sz w:val="24"/>
          <w:szCs w:val="24"/>
        </w:rPr>
        <w:t>ечению органов самоуправления МА</w:t>
      </w:r>
      <w:r w:rsidRPr="00242BCA">
        <w:rPr>
          <w:rFonts w:ascii="Times New Roman" w:hAnsi="Times New Roman" w:cs="Times New Roman"/>
          <w:sz w:val="24"/>
          <w:szCs w:val="24"/>
        </w:rPr>
        <w:t>ОУ «</w:t>
      </w:r>
      <w:r w:rsidR="008004EB">
        <w:rPr>
          <w:rFonts w:ascii="Times New Roman" w:hAnsi="Times New Roman" w:cs="Times New Roman"/>
          <w:sz w:val="24"/>
          <w:szCs w:val="24"/>
        </w:rPr>
        <w:t>Баженов</w:t>
      </w:r>
      <w:r w:rsidRPr="00242BCA">
        <w:rPr>
          <w:rFonts w:ascii="Times New Roman" w:hAnsi="Times New Roman" w:cs="Times New Roman"/>
          <w:sz w:val="24"/>
          <w:szCs w:val="24"/>
        </w:rPr>
        <w:t>ская СОШ</w:t>
      </w:r>
      <w:r w:rsidR="008004EB">
        <w:rPr>
          <w:rFonts w:ascii="Times New Roman" w:hAnsi="Times New Roman" w:cs="Times New Roman"/>
          <w:sz w:val="24"/>
          <w:szCs w:val="24"/>
        </w:rPr>
        <w:t xml:space="preserve"> №96</w:t>
      </w:r>
      <w:r w:rsidRPr="00242BCA">
        <w:rPr>
          <w:rFonts w:ascii="Times New Roman" w:hAnsi="Times New Roman" w:cs="Times New Roman"/>
          <w:sz w:val="24"/>
          <w:szCs w:val="24"/>
        </w:rPr>
        <w:t>» к локальной нормотворческой деятельности для обеспечения государственно-общественного характера управления Учреждением.</w:t>
      </w:r>
    </w:p>
    <w:p w:rsidR="002B37FA" w:rsidRPr="00242BCA" w:rsidRDefault="002B37FA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4EB">
        <w:rPr>
          <w:rFonts w:ascii="Times New Roman" w:hAnsi="Times New Roman" w:cs="Times New Roman"/>
          <w:b/>
          <w:sz w:val="24"/>
          <w:szCs w:val="24"/>
        </w:rPr>
        <w:t>Цель порядка учета мнения</w:t>
      </w:r>
      <w:r w:rsidRPr="00242BCA">
        <w:rPr>
          <w:rFonts w:ascii="Times New Roman" w:hAnsi="Times New Roman" w:cs="Times New Roman"/>
          <w:sz w:val="24"/>
          <w:szCs w:val="24"/>
        </w:rPr>
        <w:t xml:space="preserve">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8004EB">
        <w:rPr>
          <w:rFonts w:ascii="Times New Roman" w:hAnsi="Times New Roman" w:cs="Times New Roman"/>
          <w:sz w:val="24"/>
          <w:szCs w:val="24"/>
        </w:rPr>
        <w:t>:</w:t>
      </w:r>
    </w:p>
    <w:p w:rsidR="002B37FA" w:rsidRPr="00242BCA" w:rsidRDefault="002B37FA" w:rsidP="008004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обеспечение  защиты конституционных прав граждан Российской Федерации на образование</w:t>
      </w:r>
    </w:p>
    <w:p w:rsidR="002B37FA" w:rsidRPr="00242BCA" w:rsidRDefault="002B37FA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4EB">
        <w:rPr>
          <w:rFonts w:ascii="Times New Roman" w:hAnsi="Times New Roman" w:cs="Times New Roman"/>
          <w:b/>
          <w:sz w:val="24"/>
          <w:szCs w:val="24"/>
        </w:rPr>
        <w:t>Задачи порядка учета мнения</w:t>
      </w:r>
      <w:r w:rsidRPr="00242BCA">
        <w:rPr>
          <w:rFonts w:ascii="Times New Roman" w:hAnsi="Times New Roman" w:cs="Times New Roman"/>
          <w:sz w:val="24"/>
          <w:szCs w:val="24"/>
        </w:rPr>
        <w:t xml:space="preserve">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8004EB">
        <w:rPr>
          <w:rFonts w:ascii="Times New Roman" w:hAnsi="Times New Roman" w:cs="Times New Roman"/>
          <w:sz w:val="24"/>
          <w:szCs w:val="24"/>
        </w:rPr>
        <w:t>:</w:t>
      </w:r>
    </w:p>
    <w:p w:rsidR="002B37FA" w:rsidRPr="00242BCA" w:rsidRDefault="008004EB" w:rsidP="008004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7FA" w:rsidRPr="00242BCA">
        <w:rPr>
          <w:rFonts w:ascii="Times New Roman" w:hAnsi="Times New Roman" w:cs="Times New Roman"/>
          <w:sz w:val="24"/>
          <w:szCs w:val="24"/>
        </w:rPr>
        <w:t>обеспечить в школе благоприятную обстановку для плодотворной учебы и работы;</w:t>
      </w:r>
    </w:p>
    <w:p w:rsidR="002B37FA" w:rsidRPr="00242BCA" w:rsidRDefault="002B37FA" w:rsidP="008004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поддерживать в школе порядок, основанный на сознательной дисциплине и демократических началах организации учебного процесса;</w:t>
      </w:r>
    </w:p>
    <w:p w:rsidR="002B37FA" w:rsidRPr="00242BCA" w:rsidRDefault="002B37FA" w:rsidP="008004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способствовать подготовке учащихся к ответственной жизни в свободном обществе.</w:t>
      </w:r>
    </w:p>
    <w:p w:rsidR="002B37FA" w:rsidRPr="00242BCA" w:rsidRDefault="008004EB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2B37FA" w:rsidRPr="008004EB">
        <w:rPr>
          <w:rFonts w:ascii="Times New Roman" w:hAnsi="Times New Roman" w:cs="Times New Roman"/>
          <w:b/>
          <w:sz w:val="24"/>
          <w:szCs w:val="24"/>
        </w:rPr>
        <w:t>Регламент порядка учета мнения</w:t>
      </w:r>
      <w:r w:rsidR="002B37FA" w:rsidRPr="00242BCA">
        <w:rPr>
          <w:rFonts w:ascii="Times New Roman" w:hAnsi="Times New Roman" w:cs="Times New Roman"/>
          <w:sz w:val="24"/>
          <w:szCs w:val="24"/>
        </w:rPr>
        <w:t xml:space="preserve">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</w:r>
      <w:proofErr w:type="gramStart"/>
      <w:r w:rsidR="002B37FA" w:rsidRPr="00242BC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B37FA" w:rsidRPr="00242BCA">
        <w:rPr>
          <w:rFonts w:ascii="Times New Roman" w:hAnsi="Times New Roman" w:cs="Times New Roman"/>
          <w:sz w:val="24"/>
          <w:szCs w:val="24"/>
        </w:rPr>
        <w:t xml:space="preserve"> обучающегося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BCA">
        <w:rPr>
          <w:rFonts w:ascii="Times New Roman" w:hAnsi="Times New Roman" w:cs="Times New Roman"/>
          <w:sz w:val="24"/>
          <w:szCs w:val="24"/>
        </w:rPr>
        <w:t>Согласно ч.6 ст. 26 Федерального закона от 29.12.2012 № 273-ФЗ "Об образовании в Российской Федерации" (далее – Федеральный закон "Об образовании в Российской Федерации") в целях учета мнения обучающихся, родителей (законных представителей) несовершеннолетних обучающихся по вопросам управления образовательной организацией (далее – ОО) и при принятии ОО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 обучающихся в ОО создаются советы обучающихся, советы родителей (законных представителей) несовершеннолетних обучающихся или иные органы (далее – советы обучающихся, советы родителей).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Мнение советов обучающихся, советов родителей учитывается:</w:t>
      </w:r>
    </w:p>
    <w:p w:rsidR="002B37FA" w:rsidRPr="00242BCA" w:rsidRDefault="002B37FA" w:rsidP="008004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при принятии локальных нормативных актов, затрагивающих права обучающихс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>ч.3 ст. 30 Федерального закона "Об образовании в Российской Федерации");</w:t>
      </w:r>
    </w:p>
    <w:p w:rsidR="002B37FA" w:rsidRPr="00242BCA" w:rsidRDefault="002B37FA" w:rsidP="008004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при выборе меры дисциплинарного взыскания в отношении обучающегося (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>.7 ст. 43).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 xml:space="preserve">Руководитель Школы перед принятием решения об утверждении локального нормативного акта, затрагивающего права 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>, направляет проект данного акта и обоснование по нему в Совет.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Совет не позднее пяти рабочих дней со дня получения проекта локального нормативного акта направляет руководителю Школы мотивированное мнение по проекту в письменной форме.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В случае если Совет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Школы имеет право принять локальный нормативный акт. В случае если Совет высказал предложения к проекту локального нормативного акта, руководитель Школы имеет право принять локальный нормативный акт с учетом указанных предложений.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 xml:space="preserve">В случае если мотивированное мнение Совета не содержит согласия с проектом  локального нормативного акта, либо содержит предложения по его совершенствованию, которые руководитель Школы учитывать не планирует, руководитель в течение трех дней после получения мотивированного мнения проводит дополнительные консультации с Советом в целях достижения взаимоприемлемого решения. При </w:t>
      </w:r>
      <w:proofErr w:type="spellStart"/>
      <w:r w:rsidRPr="00242BC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242BCA">
        <w:rPr>
          <w:rFonts w:ascii="Times New Roman" w:hAnsi="Times New Roman" w:cs="Times New Roman"/>
          <w:sz w:val="24"/>
          <w:szCs w:val="24"/>
        </w:rPr>
        <w:t xml:space="preserve"> согласия возникшие разногласия оформляются протоколом, после чего руководитель Школы имеет право принять локальный нормативный акт.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Руководитель школы (Педагогический совет)  при принятии решения о выборе возможной меры дисциплинарного взыскания в отношении обучающегося направляет в совет обучающихся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 xml:space="preserve">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школы (Педагогический совет)  пришел к выводу о наличии вины в совершении дисциплинарного проступка. В случае </w:t>
      </w:r>
      <w:proofErr w:type="spellStart"/>
      <w:r w:rsidRPr="00242BCA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242BCA">
        <w:rPr>
          <w:rFonts w:ascii="Times New Roman" w:hAnsi="Times New Roman" w:cs="Times New Roman"/>
          <w:sz w:val="24"/>
          <w:szCs w:val="24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 w:rsidRPr="00242BCA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242BCA">
        <w:rPr>
          <w:rFonts w:ascii="Times New Roman" w:hAnsi="Times New Roman" w:cs="Times New Roman"/>
          <w:sz w:val="24"/>
          <w:szCs w:val="24"/>
        </w:rPr>
        <w:t xml:space="preserve"> письменного объяснения в установленный срок. В акте должен быть указан факт запроса объяснения у обучающегося с указанием места и времени </w:t>
      </w:r>
      <w:r w:rsidRPr="00242BCA">
        <w:rPr>
          <w:rFonts w:ascii="Times New Roman" w:hAnsi="Times New Roman" w:cs="Times New Roman"/>
          <w:sz w:val="24"/>
          <w:szCs w:val="24"/>
        </w:rPr>
        <w:lastRenderedPageBreak/>
        <w:t>запроса, иных обстоятельств, включая свидетелей запроса объяснения по факту дисциплинарного проступка.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BCA">
        <w:rPr>
          <w:rFonts w:ascii="Times New Roman" w:hAnsi="Times New Roman" w:cs="Times New Roman"/>
          <w:sz w:val="24"/>
          <w:szCs w:val="24"/>
        </w:rPr>
        <w:t>Проект приказа о привлечении к дисциплинарной ответственности и прилагающиеся документы должны быть направлены руководителем школы (Педагогическим советом)  в совет обучающихся не позднее, чем  в течение пяти рабочих дней,  не считая времени болезни, каникул, отпуска обучающегося,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школы, но не более семи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 учебных дней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форме) с момента обнаружения дисциплинарного проступка.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>Совет обучающихся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школы (Педагогическому совету) свое мотивированное мнение в письменной форме.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 xml:space="preserve">В случае если совет 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ОО принимает решение о привлечении обучающегося к дисциплинарной ответственности.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 xml:space="preserve">В случае если совет обучающихся выразил несогласие с предполагаемым решением руководителя школы (Педагогического совета), он в течение трех учебных дней проводит с руководителем (иным уполномоченным </w:t>
      </w:r>
      <w:proofErr w:type="gramStart"/>
      <w:r w:rsidRPr="00242BCA">
        <w:rPr>
          <w:rFonts w:ascii="Times New Roman" w:hAnsi="Times New Roman" w:cs="Times New Roman"/>
          <w:sz w:val="24"/>
          <w:szCs w:val="24"/>
        </w:rPr>
        <w:t>лицом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 либо его представителем) дополнительные консультации, результаты которых оформляются протоколом.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BC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242BC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242BCA">
        <w:rPr>
          <w:rFonts w:ascii="Times New Roman" w:hAnsi="Times New Roman" w:cs="Times New Roman"/>
          <w:sz w:val="24"/>
          <w:szCs w:val="24"/>
        </w:rPr>
        <w:t xml:space="preserve"> согласия по результатам консультаций руководитель до истечения семи учебных дней со дня получения мнения совета обучающихся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2B37FA" w:rsidRPr="00242BCA" w:rsidRDefault="002B37FA" w:rsidP="008004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BCA">
        <w:rPr>
          <w:rFonts w:ascii="Times New Roman" w:hAnsi="Times New Roman" w:cs="Times New Roman"/>
          <w:sz w:val="24"/>
          <w:szCs w:val="24"/>
        </w:rPr>
        <w:t>Руководитель школы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обучающихся.</w:t>
      </w:r>
      <w:proofErr w:type="gramEnd"/>
      <w:r w:rsidRPr="00242BCA">
        <w:rPr>
          <w:rFonts w:ascii="Times New Roman" w:hAnsi="Times New Roman" w:cs="Times New Roman"/>
          <w:sz w:val="24"/>
          <w:szCs w:val="24"/>
        </w:rPr>
        <w:t xml:space="preserve"> В указанный период не засчитываются периоды болезни, каникул, академического отпуска, отпуска по беременности и родам или отпуска по уходу за ребенком.</w:t>
      </w:r>
    </w:p>
    <w:p w:rsidR="009F4937" w:rsidRPr="00242BCA" w:rsidRDefault="009F4937" w:rsidP="00242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F4937" w:rsidRPr="00242BCA" w:rsidSect="009F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2CD"/>
    <w:multiLevelType w:val="hybridMultilevel"/>
    <w:tmpl w:val="BB740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E7EB9"/>
    <w:multiLevelType w:val="hybridMultilevel"/>
    <w:tmpl w:val="30465EB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368C6393"/>
    <w:multiLevelType w:val="multilevel"/>
    <w:tmpl w:val="72A8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17D9F"/>
    <w:multiLevelType w:val="multilevel"/>
    <w:tmpl w:val="31E8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1653B"/>
    <w:multiLevelType w:val="hybridMultilevel"/>
    <w:tmpl w:val="6F5C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E7106"/>
    <w:multiLevelType w:val="multilevel"/>
    <w:tmpl w:val="797E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F5630"/>
    <w:multiLevelType w:val="multilevel"/>
    <w:tmpl w:val="9244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D2062"/>
    <w:multiLevelType w:val="hybridMultilevel"/>
    <w:tmpl w:val="98A4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C6811"/>
    <w:multiLevelType w:val="hybridMultilevel"/>
    <w:tmpl w:val="42CCE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7FA"/>
    <w:rsid w:val="00242BCA"/>
    <w:rsid w:val="002B37FA"/>
    <w:rsid w:val="008004EB"/>
    <w:rsid w:val="009F4937"/>
    <w:rsid w:val="00E6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B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2016-01-08T06:13:00Z</dcterms:created>
  <dcterms:modified xsi:type="dcterms:W3CDTF">2016-01-08T06:13:00Z</dcterms:modified>
</cp:coreProperties>
</file>