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  <w:bookmarkStart w:id="0" w:name="bookmark1"/>
      <w:r w:rsidRPr="00FE0C88">
        <w:rPr>
          <w:b w:val="0"/>
          <w:sz w:val="24"/>
          <w:szCs w:val="24"/>
        </w:rPr>
        <w:t>Муниципальное автономное общеобразовательное учреждение</w:t>
      </w: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>«Баженовская средняя общеобразовательная школа № 96»</w:t>
      </w: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800C06" w:rsidP="00800C06">
      <w:pPr>
        <w:pStyle w:val="20"/>
        <w:keepNext/>
        <w:keepLines/>
        <w:shd w:val="clear" w:color="auto" w:fill="auto"/>
        <w:spacing w:before="0" w:after="24" w:line="270" w:lineRule="exact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>Рассмотрено                                                                          Утверждено</w:t>
      </w:r>
    </w:p>
    <w:p w:rsidR="00800C06" w:rsidRPr="00FE0C88" w:rsidRDefault="00800C06" w:rsidP="00800C06">
      <w:pPr>
        <w:pStyle w:val="20"/>
        <w:keepNext/>
        <w:keepLines/>
        <w:shd w:val="clear" w:color="auto" w:fill="auto"/>
        <w:spacing w:before="0" w:after="24" w:line="270" w:lineRule="exact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>Школьное методическое объединение учителей              Директор МАОУ « БСОШ № 96»</w:t>
      </w:r>
    </w:p>
    <w:p w:rsidR="00800C06" w:rsidRPr="00FE0C88" w:rsidRDefault="00800C06" w:rsidP="00800C06">
      <w:pPr>
        <w:pStyle w:val="20"/>
        <w:keepNext/>
        <w:keepLines/>
        <w:shd w:val="clear" w:color="auto" w:fill="auto"/>
        <w:spacing w:before="0" w:after="24" w:line="270" w:lineRule="exact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 xml:space="preserve">Протокол № 5                                                                        </w:t>
      </w:r>
      <w:r w:rsidR="00D34055" w:rsidRPr="00FE0C88">
        <w:rPr>
          <w:b w:val="0"/>
          <w:sz w:val="24"/>
          <w:szCs w:val="24"/>
        </w:rPr>
        <w:t xml:space="preserve">                         В.В.Глушкова</w:t>
      </w:r>
      <w:r w:rsidRPr="00FE0C88">
        <w:rPr>
          <w:b w:val="0"/>
          <w:sz w:val="24"/>
          <w:szCs w:val="24"/>
        </w:rPr>
        <w:t xml:space="preserve">                                                                    </w:t>
      </w:r>
    </w:p>
    <w:p w:rsidR="00800C06" w:rsidRPr="00FE0C88" w:rsidRDefault="00800C06" w:rsidP="00800C06">
      <w:pPr>
        <w:pStyle w:val="20"/>
        <w:keepNext/>
        <w:keepLines/>
        <w:shd w:val="clear" w:color="auto" w:fill="auto"/>
        <w:spacing w:before="0" w:after="24" w:line="270" w:lineRule="exact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>от «30» мая 2019г.</w:t>
      </w:r>
      <w:r w:rsidR="00D34055" w:rsidRPr="00FE0C88">
        <w:rPr>
          <w:b w:val="0"/>
          <w:sz w:val="24"/>
          <w:szCs w:val="24"/>
        </w:rPr>
        <w:t xml:space="preserve">                                                                 Приказ № 1\155 от 01.07.2019г.</w:t>
      </w: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D34055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 xml:space="preserve">Рабочая программа </w:t>
      </w:r>
    </w:p>
    <w:p w:rsidR="00D34055" w:rsidRPr="00FE0C88" w:rsidRDefault="00D34055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>по основам духовно-нравственной культуры</w:t>
      </w:r>
    </w:p>
    <w:p w:rsidR="00D34055" w:rsidRPr="00FE0C88" w:rsidRDefault="00D34055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>народов России</w:t>
      </w:r>
    </w:p>
    <w:p w:rsidR="00D34055" w:rsidRPr="00FE0C88" w:rsidRDefault="00D34055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 xml:space="preserve">для учащихся 5 классов </w:t>
      </w:r>
    </w:p>
    <w:p w:rsidR="00D34055" w:rsidRPr="00FE0C88" w:rsidRDefault="00D34055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>на 2019-2020 учебный год</w:t>
      </w: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FE0C88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Составитель: Иванникова Алёна Юрьевна</w:t>
      </w: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FE0C88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>пгт. Белоярский</w:t>
      </w:r>
    </w:p>
    <w:p w:rsidR="00FE0C88" w:rsidRPr="00FE0C88" w:rsidRDefault="00FE0C88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b w:val="0"/>
          <w:sz w:val="24"/>
          <w:szCs w:val="24"/>
        </w:rPr>
      </w:pPr>
      <w:r w:rsidRPr="00FE0C88">
        <w:rPr>
          <w:b w:val="0"/>
          <w:sz w:val="24"/>
          <w:szCs w:val="24"/>
        </w:rPr>
        <w:t>2019г.</w:t>
      </w: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Pr="00FE0C88" w:rsidRDefault="00800C06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800C06" w:rsidRDefault="00800C06" w:rsidP="00827A5A">
      <w:pPr>
        <w:pStyle w:val="20"/>
        <w:keepNext/>
        <w:keepLines/>
        <w:shd w:val="clear" w:color="auto" w:fill="auto"/>
        <w:spacing w:before="0" w:after="24" w:line="270" w:lineRule="exact"/>
        <w:rPr>
          <w:sz w:val="24"/>
          <w:szCs w:val="24"/>
        </w:rPr>
      </w:pPr>
    </w:p>
    <w:p w:rsidR="00827A5A" w:rsidRDefault="00827A5A" w:rsidP="00827A5A">
      <w:pPr>
        <w:pStyle w:val="20"/>
        <w:keepNext/>
        <w:keepLines/>
        <w:shd w:val="clear" w:color="auto" w:fill="auto"/>
        <w:spacing w:before="0" w:after="24" w:line="270" w:lineRule="exact"/>
        <w:rPr>
          <w:sz w:val="24"/>
          <w:szCs w:val="24"/>
        </w:rPr>
      </w:pPr>
    </w:p>
    <w:p w:rsidR="00827A5A" w:rsidRPr="00FE0C88" w:rsidRDefault="00827A5A" w:rsidP="00827A5A">
      <w:pPr>
        <w:pStyle w:val="20"/>
        <w:keepNext/>
        <w:keepLines/>
        <w:shd w:val="clear" w:color="auto" w:fill="auto"/>
        <w:spacing w:before="0" w:after="24" w:line="270" w:lineRule="exact"/>
        <w:rPr>
          <w:sz w:val="24"/>
          <w:szCs w:val="24"/>
        </w:rPr>
      </w:pPr>
    </w:p>
    <w:p w:rsidR="005829D2" w:rsidRPr="00FE0C88" w:rsidRDefault="004008C3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  <w:r w:rsidRPr="00FE0C88">
        <w:rPr>
          <w:sz w:val="24"/>
          <w:szCs w:val="24"/>
        </w:rPr>
        <w:lastRenderedPageBreak/>
        <w:t>Пояснительная записка</w:t>
      </w:r>
      <w:bookmarkEnd w:id="0"/>
    </w:p>
    <w:p w:rsidR="00990890" w:rsidRPr="00FE0C88" w:rsidRDefault="00990890" w:rsidP="00414079">
      <w:pPr>
        <w:pStyle w:val="20"/>
        <w:keepNext/>
        <w:keepLines/>
        <w:shd w:val="clear" w:color="auto" w:fill="auto"/>
        <w:spacing w:before="0" w:after="24" w:line="240" w:lineRule="auto"/>
        <w:ind w:firstLine="0"/>
        <w:jc w:val="both"/>
        <w:rPr>
          <w:sz w:val="24"/>
          <w:szCs w:val="24"/>
        </w:rPr>
      </w:pPr>
    </w:p>
    <w:p w:rsidR="00990890" w:rsidRPr="00FE0C88" w:rsidRDefault="00990890" w:rsidP="00414079">
      <w:pPr>
        <w:pStyle w:val="c21"/>
        <w:spacing w:before="0" w:beforeAutospacing="0" w:after="0" w:afterAutospacing="0"/>
        <w:ind w:firstLine="540"/>
        <w:jc w:val="both"/>
        <w:rPr>
          <w:color w:val="000000"/>
        </w:rPr>
      </w:pPr>
      <w:r w:rsidRPr="00FE0C88">
        <w:rPr>
          <w:color w:val="000000"/>
        </w:rPr>
        <w:t>Рабочая программа по курсу «Основы духовно-нравс</w:t>
      </w:r>
      <w:r w:rsidR="00DC68DE" w:rsidRPr="00FE0C88">
        <w:rPr>
          <w:color w:val="000000"/>
        </w:rPr>
        <w:t>твенной культуры народов России</w:t>
      </w:r>
      <w:r w:rsidRPr="00FE0C88">
        <w:rPr>
          <w:color w:val="000000"/>
        </w:rPr>
        <w:t>», составлена на основе:</w:t>
      </w:r>
    </w:p>
    <w:p w:rsidR="00990890" w:rsidRPr="00FE0C88" w:rsidRDefault="00990890" w:rsidP="00414079">
      <w:pPr>
        <w:ind w:firstLine="540"/>
        <w:jc w:val="both"/>
        <w:rPr>
          <w:rFonts w:ascii="Times New Roman" w:hAnsi="Times New Roman" w:cs="Times New Roman"/>
        </w:rPr>
      </w:pPr>
      <w:r w:rsidRPr="00FE0C88">
        <w:rPr>
          <w:rFonts w:ascii="Times New Roman" w:hAnsi="Times New Roman" w:cs="Times New Roman"/>
        </w:rPr>
        <w:t xml:space="preserve">- Федерального государственного образовательного стандарта основного общего образования (утвержден приказом Министерства </w:t>
      </w:r>
      <w:r w:rsidR="008A0E93" w:rsidRPr="00FE0C88">
        <w:rPr>
          <w:rFonts w:ascii="Times New Roman" w:hAnsi="Times New Roman" w:cs="Times New Roman"/>
        </w:rPr>
        <w:t xml:space="preserve">образования </w:t>
      </w:r>
      <w:r w:rsidRPr="00FE0C88">
        <w:rPr>
          <w:rFonts w:ascii="Times New Roman" w:hAnsi="Times New Roman" w:cs="Times New Roman"/>
        </w:rPr>
        <w:t xml:space="preserve">и науки РФ от 17 декабря 2010 г., с изменениями, утвержденными приказом Минобрнауки России от 29 декабря 2014 </w:t>
      </w:r>
      <w:r w:rsidR="00CE1319" w:rsidRPr="00FE0C88">
        <w:rPr>
          <w:rFonts w:ascii="Times New Roman" w:hAnsi="Times New Roman" w:cs="Times New Roman"/>
        </w:rPr>
        <w:t xml:space="preserve">  </w:t>
      </w:r>
      <w:r w:rsidRPr="00FE0C88">
        <w:rPr>
          <w:rFonts w:ascii="Times New Roman" w:hAnsi="Times New Roman" w:cs="Times New Roman"/>
        </w:rPr>
        <w:t>г. № 1644);</w:t>
      </w:r>
    </w:p>
    <w:p w:rsidR="00990890" w:rsidRPr="00FE0C88" w:rsidRDefault="00990890" w:rsidP="00414079">
      <w:pPr>
        <w:ind w:firstLine="540"/>
        <w:jc w:val="both"/>
        <w:rPr>
          <w:rFonts w:ascii="Times New Roman" w:hAnsi="Times New Roman" w:cs="Times New Roman"/>
        </w:rPr>
      </w:pPr>
      <w:r w:rsidRPr="00FE0C88">
        <w:rPr>
          <w:rFonts w:ascii="Times New Roman" w:hAnsi="Times New Roman" w:cs="Times New Roman"/>
        </w:rPr>
        <w:t>- Приказа Минобрнауки России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CE1319" w:rsidRPr="00FE0C88" w:rsidRDefault="00990890" w:rsidP="00414079">
      <w:pPr>
        <w:jc w:val="both"/>
        <w:rPr>
          <w:rFonts w:ascii="Times New Roman" w:hAnsi="Times New Roman" w:cs="Times New Roman"/>
          <w:bCs/>
        </w:rPr>
      </w:pPr>
      <w:r w:rsidRPr="00FE0C88">
        <w:rPr>
          <w:rFonts w:ascii="Times New Roman" w:hAnsi="Times New Roman" w:cs="Times New Roman"/>
        </w:rPr>
        <w:tab/>
        <w:t>-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от 8 апреля 2015 г. № 1/15);</w:t>
      </w:r>
      <w:r w:rsidR="00CE1319" w:rsidRPr="00FE0C88">
        <w:rPr>
          <w:rFonts w:ascii="Times New Roman" w:hAnsi="Times New Roman" w:cs="Times New Roman"/>
          <w:bCs/>
        </w:rPr>
        <w:t xml:space="preserve"> </w:t>
      </w:r>
    </w:p>
    <w:p w:rsidR="00CE1319" w:rsidRPr="00FE0C88" w:rsidRDefault="00CE1319" w:rsidP="00414079">
      <w:pPr>
        <w:widowControl/>
        <w:autoSpaceDE w:val="0"/>
        <w:autoSpaceDN w:val="0"/>
        <w:adjustRightInd w:val="0"/>
        <w:ind w:left="360"/>
        <w:jc w:val="both"/>
        <w:rPr>
          <w:rStyle w:val="a3"/>
          <w:rFonts w:ascii="Times New Roman" w:eastAsiaTheme="majorEastAsia" w:hAnsi="Times New Roman" w:cs="Times New Roman"/>
        </w:rPr>
      </w:pPr>
      <w:r w:rsidRPr="00FE0C88">
        <w:rPr>
          <w:rFonts w:ascii="Times New Roman" w:hAnsi="Times New Roman" w:cs="Times New Roman"/>
          <w:bCs/>
        </w:rPr>
        <w:t xml:space="preserve">   - Санитарно-эпидемиологические требования к условиям и организации обучения в общеобразовательных учреждениях СанПин</w:t>
      </w:r>
      <w:r w:rsidRPr="00FE0C88">
        <w:rPr>
          <w:rFonts w:ascii="Times New Roman" w:hAnsi="Times New Roman" w:cs="Times New Roman"/>
        </w:rPr>
        <w:t xml:space="preserve"> №2.4.2.2821-10 (</w:t>
      </w:r>
      <w:hyperlink r:id="rId7" w:history="1">
        <w:r w:rsidRPr="00FE0C88">
          <w:rPr>
            <w:rStyle w:val="a3"/>
            <w:rFonts w:ascii="Times New Roman" w:eastAsiaTheme="majorEastAsia" w:hAnsi="Times New Roman" w:cs="Times New Roman"/>
          </w:rPr>
          <w:t>http://www.epidemiolog.ru/law/san/?ELEMENT_ID=3240117</w:t>
        </w:r>
      </w:hyperlink>
    </w:p>
    <w:p w:rsidR="00CE1319" w:rsidRPr="00FE0C88" w:rsidRDefault="00CE1319" w:rsidP="00414079">
      <w:pPr>
        <w:widowControl/>
        <w:autoSpaceDE w:val="0"/>
        <w:autoSpaceDN w:val="0"/>
        <w:adjustRightInd w:val="0"/>
        <w:ind w:left="360"/>
        <w:jc w:val="both"/>
        <w:rPr>
          <w:rStyle w:val="a3"/>
          <w:rFonts w:ascii="Times New Roman" w:eastAsiaTheme="majorEastAsia" w:hAnsi="Times New Roman" w:cs="Times New Roman"/>
        </w:rPr>
      </w:pPr>
    </w:p>
    <w:p w:rsidR="00CE1319" w:rsidRPr="00FE0C88" w:rsidRDefault="00CE1319" w:rsidP="0041407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0C88">
        <w:rPr>
          <w:rStyle w:val="a3"/>
          <w:rFonts w:ascii="Times New Roman" w:eastAsiaTheme="majorEastAsia" w:hAnsi="Times New Roman" w:cs="Times New Roman"/>
        </w:rPr>
        <w:t>-</w:t>
      </w:r>
      <w:r w:rsidRPr="00FE0C88">
        <w:rPr>
          <w:rFonts w:ascii="Times New Roman" w:hAnsi="Times New Roman" w:cs="Times New Roman"/>
        </w:rPr>
        <w:t xml:space="preserve"> Федеральный перечень учебников, рекомендованных (допущенных) к использованию в образовательном процессе в образовательных учреждениях (приказ №  1067 от   19.12.2012) (</w:t>
      </w:r>
      <w:hyperlink r:id="rId8" w:history="1">
        <w:r w:rsidRPr="00FE0C88">
          <w:rPr>
            <w:rStyle w:val="a3"/>
            <w:rFonts w:ascii="Times New Roman" w:eastAsiaTheme="majorEastAsia" w:hAnsi="Times New Roman" w:cs="Times New Roman"/>
          </w:rPr>
          <w:t>http://www.glavbukh.ru/edoc/?docId=902392158&amp;modId=99</w:t>
        </w:r>
      </w:hyperlink>
      <w:r w:rsidRPr="00FE0C88">
        <w:rPr>
          <w:rFonts w:ascii="Times New Roman" w:hAnsi="Times New Roman" w:cs="Times New Roman"/>
        </w:rPr>
        <w:t>)</w:t>
      </w:r>
    </w:p>
    <w:p w:rsidR="00CE1319" w:rsidRPr="00FE0C88" w:rsidRDefault="00CE1319" w:rsidP="00414079">
      <w:pPr>
        <w:ind w:firstLine="426"/>
        <w:jc w:val="both"/>
        <w:rPr>
          <w:rFonts w:ascii="Times New Roman" w:hAnsi="Times New Roman" w:cs="Times New Roman"/>
        </w:rPr>
      </w:pPr>
    </w:p>
    <w:p w:rsidR="00990890" w:rsidRPr="00FE0C88" w:rsidRDefault="00A22A93" w:rsidP="00414079">
      <w:pPr>
        <w:jc w:val="both"/>
        <w:rPr>
          <w:rFonts w:ascii="Times New Roman" w:hAnsi="Times New Roman" w:cs="Times New Roman"/>
        </w:rPr>
      </w:pPr>
      <w:r w:rsidRPr="00FE0C88">
        <w:rPr>
          <w:rStyle w:val="a3"/>
          <w:rFonts w:ascii="Times New Roman" w:eastAsiaTheme="majorEastAsia" w:hAnsi="Times New Roman" w:cs="Times New Roman"/>
        </w:rPr>
        <w:t xml:space="preserve">  </w:t>
      </w:r>
      <w:r w:rsidR="00990890" w:rsidRPr="00FE0C88">
        <w:rPr>
          <w:rFonts w:ascii="Times New Roman" w:hAnsi="Times New Roman" w:cs="Times New Roman"/>
        </w:rPr>
        <w:t>- Авторской программы под редакцией Н.Ф. Виноградовой</w:t>
      </w:r>
      <w:r w:rsidR="009E6485" w:rsidRPr="00FE0C88">
        <w:rPr>
          <w:rFonts w:ascii="Times New Roman" w:hAnsi="Times New Roman" w:cs="Times New Roman"/>
        </w:rPr>
        <w:t xml:space="preserve"> (авторы: </w:t>
      </w:r>
      <w:r w:rsidR="009E6485" w:rsidRPr="00FE0C88">
        <w:rPr>
          <w:rFonts w:ascii="Times New Roman" w:hAnsi="Times New Roman" w:cs="Times New Roman"/>
          <w:color w:val="auto"/>
          <w:shd w:val="clear" w:color="auto" w:fill="FFFFFF"/>
        </w:rPr>
        <w:t>Н.Ф. Виноградова, В.И. Власенко, А.В. Поляков)</w:t>
      </w:r>
      <w:r w:rsidR="00990890" w:rsidRPr="00FE0C88">
        <w:rPr>
          <w:rFonts w:ascii="Times New Roman" w:hAnsi="Times New Roman" w:cs="Times New Roman"/>
        </w:rPr>
        <w:t>.</w:t>
      </w:r>
    </w:p>
    <w:p w:rsidR="00990890" w:rsidRPr="00FE0C88" w:rsidRDefault="00990890" w:rsidP="00414079">
      <w:pPr>
        <w:pStyle w:val="20"/>
        <w:keepNext/>
        <w:keepLines/>
        <w:shd w:val="clear" w:color="auto" w:fill="auto"/>
        <w:spacing w:before="0" w:after="24" w:line="240" w:lineRule="auto"/>
        <w:ind w:left="1380"/>
        <w:jc w:val="both"/>
        <w:rPr>
          <w:sz w:val="24"/>
          <w:szCs w:val="24"/>
        </w:rPr>
      </w:pPr>
    </w:p>
    <w:p w:rsidR="005829D2" w:rsidRPr="00FE0C88" w:rsidRDefault="004008C3" w:rsidP="00414079">
      <w:pPr>
        <w:pStyle w:val="31"/>
        <w:keepNext/>
        <w:keepLines/>
        <w:shd w:val="clear" w:color="auto" w:fill="auto"/>
        <w:spacing w:before="0" w:line="240" w:lineRule="auto"/>
        <w:ind w:left="2540" w:hanging="1689"/>
        <w:jc w:val="center"/>
        <w:rPr>
          <w:sz w:val="24"/>
          <w:szCs w:val="24"/>
        </w:rPr>
      </w:pPr>
      <w:bookmarkStart w:id="1" w:name="bookmark2"/>
      <w:r w:rsidRPr="00FE0C88">
        <w:rPr>
          <w:sz w:val="24"/>
          <w:szCs w:val="24"/>
        </w:rPr>
        <w:t>Общая характеристика учебного предмета</w:t>
      </w:r>
      <w:bookmarkEnd w:id="1"/>
    </w:p>
    <w:p w:rsidR="00990890" w:rsidRPr="00FE0C88" w:rsidRDefault="00990890" w:rsidP="00414079">
      <w:pPr>
        <w:pStyle w:val="31"/>
        <w:keepNext/>
        <w:keepLines/>
        <w:shd w:val="clear" w:color="auto" w:fill="auto"/>
        <w:spacing w:before="0" w:line="240" w:lineRule="auto"/>
        <w:ind w:left="2540"/>
        <w:jc w:val="both"/>
        <w:rPr>
          <w:sz w:val="24"/>
          <w:szCs w:val="24"/>
        </w:rPr>
      </w:pPr>
    </w:p>
    <w:p w:rsidR="00CD512A" w:rsidRPr="00FE0C88" w:rsidRDefault="00CD512A" w:rsidP="00CD512A">
      <w:pPr>
        <w:ind w:firstLine="567"/>
        <w:rPr>
          <w:rFonts w:ascii="Times New Roman" w:eastAsia="Times New Roman" w:hAnsi="Times New Roman" w:cs="Times New Roman"/>
          <w:b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>Рабочая программа соответствует требованиям ФГОС ООО.</w:t>
      </w:r>
    </w:p>
    <w:p w:rsidR="00CD512A" w:rsidRPr="00FE0C88" w:rsidRDefault="00CD512A" w:rsidP="00CD512A">
      <w:pPr>
        <w:widowControl/>
        <w:ind w:firstLine="567"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>В  пятом  классе</w:t>
      </w:r>
      <w:r w:rsidR="003F172E" w:rsidRPr="00FE0C88">
        <w:rPr>
          <w:rFonts w:ascii="Times New Roman" w:eastAsia="Times New Roman" w:hAnsi="Times New Roman" w:cs="Times New Roman"/>
          <w:color w:val="auto"/>
        </w:rPr>
        <w:t>,</w:t>
      </w:r>
      <w:r w:rsidRPr="00FE0C88">
        <w:rPr>
          <w:rFonts w:ascii="Times New Roman" w:eastAsia="Times New Roman" w:hAnsi="Times New Roman" w:cs="Times New Roman"/>
          <w:color w:val="auto"/>
        </w:rPr>
        <w:t xml:space="preserve">  продолжается  реализация  главной  цели: «Формирование  первоначальных  представлений  о  светской  этике,  об  отечественных традиционных  религиях,  их  роли  в  культуре,  истории  и  современности  России». Результатом обучения должно стать  пробуждение интереса к культуре других народов, сформированность таких личностных качеств, как толерантность, способность к равноправному объединению, сотрудничеству, взаимодействию.  В процессе  изучения  данного  курса  в  пятом  классе  у  учащихся углубляется осознание  идеи,  что  общечеловеческие  ценности  (добро,  справедливость,  милосердие, честность  и  др.)  являются  продуктом  развития  двух  социальных  сфер:  традиционной культуры  каждого  народа  и  различных  религиозных  культур,  что  духовность  человека </w:t>
      </w:r>
    </w:p>
    <w:p w:rsidR="00CD512A" w:rsidRPr="00FE0C88" w:rsidRDefault="00CD512A" w:rsidP="00CD512A">
      <w:pPr>
        <w:widowControl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 xml:space="preserve">есть преобладание в нем нравственных, интеллектуальных интересов над материальными, независимо от  того,  из  какой  социальной  сферы  (традиций,  обычаев,  веры)  они  были заимствованы и какому народу изначально принадлежат.  В пятом   классе  продолжается  реализация  авторской  идеи,  что  основной  формой организации  обучения  является  совместная,  коллективная  деятельность  школьников разных вероисповеданий по ознакомлению с традиционными религиями России, а так же их вкладом в духовную и материальную культуру общества.  Особое  значение  курса  «Основы  духовно-нравственной культуры  народов  России»  заключается  в  раскрытии  общечеловеческих ценностей, которые объединяют (а не разъединяют) светскость и религиозность. </w:t>
      </w:r>
    </w:p>
    <w:p w:rsidR="00CD512A" w:rsidRPr="00FE0C88" w:rsidRDefault="00CD512A" w:rsidP="00CD512A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 xml:space="preserve">Главным средством обучения в пятом классе остается учебник. Вместе с тем, увеличивается доля  мини-лекций  учителя,  его  объяснений,  рассказов-дополнений. Сочетание разных методов обучения: </w:t>
      </w:r>
    </w:p>
    <w:p w:rsidR="00CD512A" w:rsidRPr="00FE0C88" w:rsidRDefault="00CD512A" w:rsidP="00CD512A">
      <w:pPr>
        <w:widowControl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 xml:space="preserve">– чтение текстов учебника, анализ рассказа учителя, работа с информацией, представленной в иллюстрации и т.д. обеспечивают: </w:t>
      </w:r>
    </w:p>
    <w:p w:rsidR="00CD512A" w:rsidRPr="00FE0C88" w:rsidRDefault="00CD512A" w:rsidP="00CD512A">
      <w:pPr>
        <w:widowControl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lastRenderedPageBreak/>
        <w:t xml:space="preserve">– организацию диалога различных культур, раскрытие на конкретных примерах (из реальной  жизни, истории России,  религиозных  учений)  особенностей  взаимодействия и взаимовлияния  разных  этнических  культур;  пятиклассники  продолжают  работать  с рубриками  учебника  «Обсудим вместе»,  «Жил на свете человек»,  «Путешествие вглубь веков», «По страницам священных книг»; </w:t>
      </w:r>
    </w:p>
    <w:p w:rsidR="00CD512A" w:rsidRPr="00FE0C88" w:rsidRDefault="00CD512A" w:rsidP="00CD512A">
      <w:pPr>
        <w:widowControl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 xml:space="preserve">–  отражение  основного  содержания  текстов  учебника  в  иллюстративном  ряде (рубрика учебника «Картинная галерея», тематические фотографии и рисунки, схемы); </w:t>
      </w:r>
    </w:p>
    <w:p w:rsidR="00CD512A" w:rsidRPr="00FE0C88" w:rsidRDefault="00CD512A" w:rsidP="00CD512A">
      <w:pPr>
        <w:widowControl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 xml:space="preserve">–  последовательное  введение  новых  терминов  и  понятий,  культуроведческого  и религиозного содержания (текстовое объяснение; наличие толкового словарика). </w:t>
      </w:r>
    </w:p>
    <w:p w:rsidR="00CD512A" w:rsidRPr="00FE0C88" w:rsidRDefault="00CD512A" w:rsidP="00414079">
      <w:pPr>
        <w:pStyle w:val="3"/>
        <w:shd w:val="clear" w:color="auto" w:fill="auto"/>
        <w:spacing w:before="0" w:line="240" w:lineRule="auto"/>
        <w:ind w:left="20" w:right="20" w:firstLine="760"/>
        <w:rPr>
          <w:sz w:val="24"/>
          <w:szCs w:val="24"/>
        </w:rPr>
      </w:pPr>
    </w:p>
    <w:p w:rsidR="00990890" w:rsidRPr="00FE0C88" w:rsidRDefault="00990890" w:rsidP="00414079">
      <w:pPr>
        <w:ind w:firstLine="600"/>
        <w:jc w:val="both"/>
        <w:rPr>
          <w:rFonts w:ascii="Times New Roman" w:hAnsi="Times New Roman" w:cs="Times New Roman"/>
          <w:b/>
          <w:i/>
        </w:rPr>
      </w:pPr>
      <w:r w:rsidRPr="00FE0C88">
        <w:rPr>
          <w:rFonts w:ascii="Times New Roman" w:hAnsi="Times New Roman" w:cs="Times New Roman"/>
          <w:b/>
          <w:i/>
        </w:rPr>
        <w:t xml:space="preserve">Изучение </w:t>
      </w:r>
      <w:r w:rsidR="008A0E93" w:rsidRPr="00FE0C88">
        <w:rPr>
          <w:rFonts w:ascii="Times New Roman" w:hAnsi="Times New Roman" w:cs="Times New Roman"/>
          <w:b/>
          <w:i/>
        </w:rPr>
        <w:t>курса</w:t>
      </w:r>
      <w:r w:rsidRPr="00FE0C88">
        <w:rPr>
          <w:rFonts w:ascii="Times New Roman" w:hAnsi="Times New Roman" w:cs="Times New Roman"/>
          <w:b/>
          <w:i/>
        </w:rPr>
        <w:t xml:space="preserve"> «Основы духовно-нравственной культуры народов России»</w:t>
      </w:r>
      <w:r w:rsidRPr="00FE0C88">
        <w:rPr>
          <w:rFonts w:ascii="Times New Roman" w:hAnsi="Times New Roman" w:cs="Times New Roman"/>
        </w:rPr>
        <w:t xml:space="preserve"> </w:t>
      </w:r>
      <w:r w:rsidRPr="00FE0C88">
        <w:rPr>
          <w:rFonts w:ascii="Times New Roman" w:hAnsi="Times New Roman" w:cs="Times New Roman"/>
          <w:b/>
          <w:i/>
        </w:rPr>
        <w:t>в основной школе направле</w:t>
      </w:r>
      <w:r w:rsidRPr="00FE0C88">
        <w:rPr>
          <w:rFonts w:ascii="Times New Roman" w:hAnsi="Times New Roman" w:cs="Times New Roman"/>
          <w:b/>
          <w:i/>
        </w:rPr>
        <w:softHyphen/>
        <w:t>но на достижение следующих целей: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273"/>
        </w:tabs>
        <w:spacing w:before="0" w:line="240" w:lineRule="auto"/>
        <w:ind w:left="20" w:right="20" w:firstLine="580"/>
        <w:rPr>
          <w:sz w:val="24"/>
          <w:szCs w:val="24"/>
        </w:rPr>
      </w:pPr>
      <w:r w:rsidRPr="00FE0C88">
        <w:rPr>
          <w:sz w:val="24"/>
          <w:szCs w:val="24"/>
        </w:rPr>
        <w:t xml:space="preserve">совершенствование способности к восприятию накопленной разными народами </w:t>
      </w:r>
      <w:r w:rsidR="00990890" w:rsidRPr="00FE0C88">
        <w:rPr>
          <w:sz w:val="24"/>
          <w:szCs w:val="24"/>
        </w:rPr>
        <w:t xml:space="preserve">России </w:t>
      </w:r>
      <w:r w:rsidRPr="00FE0C88">
        <w:rPr>
          <w:sz w:val="24"/>
          <w:szCs w:val="24"/>
        </w:rPr>
        <w:t>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268"/>
        </w:tabs>
        <w:spacing w:before="0" w:line="240" w:lineRule="auto"/>
        <w:ind w:left="20" w:right="20" w:firstLine="580"/>
        <w:rPr>
          <w:sz w:val="24"/>
          <w:szCs w:val="24"/>
        </w:rPr>
      </w:pPr>
      <w:r w:rsidRPr="00FE0C88">
        <w:rPr>
          <w:sz w:val="24"/>
          <w:szCs w:val="24"/>
        </w:rPr>
        <w:t xml:space="preserve">углубление и расширение представлений о том, что общечеловеческие ценности родились, хранятся и передаются от поколения к </w:t>
      </w:r>
      <w:r w:rsidRPr="00FE0C88">
        <w:rPr>
          <w:rStyle w:val="13"/>
          <w:sz w:val="24"/>
          <w:szCs w:val="24"/>
        </w:rPr>
        <w:t xml:space="preserve">поколению через </w:t>
      </w:r>
      <w:r w:rsidRPr="00FE0C88">
        <w:rPr>
          <w:sz w:val="24"/>
          <w:szCs w:val="24"/>
        </w:rPr>
        <w:t>этнические, культурные, семейные традиции, общенациональные и межнациональные отношения, религиозные верования;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282"/>
        </w:tabs>
        <w:spacing w:before="0" w:line="240" w:lineRule="auto"/>
        <w:ind w:left="20" w:right="20" w:firstLine="580"/>
        <w:rPr>
          <w:sz w:val="24"/>
          <w:szCs w:val="24"/>
        </w:rPr>
      </w:pPr>
      <w:r w:rsidRPr="00FE0C88">
        <w:rPr>
          <w:sz w:val="24"/>
          <w:szCs w:val="24"/>
        </w:rPr>
        <w:t>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02"/>
        </w:tabs>
        <w:spacing w:before="0" w:line="240" w:lineRule="auto"/>
        <w:ind w:left="40" w:right="20" w:firstLine="640"/>
        <w:rPr>
          <w:sz w:val="24"/>
          <w:szCs w:val="24"/>
        </w:rPr>
      </w:pPr>
      <w:r w:rsidRPr="00FE0C88">
        <w:rPr>
          <w:sz w:val="24"/>
          <w:szCs w:val="24"/>
        </w:rPr>
        <w:t>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</w:r>
    </w:p>
    <w:p w:rsidR="00990890" w:rsidRPr="00FE0C88" w:rsidRDefault="00990890">
      <w:pPr>
        <w:pStyle w:val="31"/>
        <w:keepNext/>
        <w:keepLines/>
        <w:shd w:val="clear" w:color="auto" w:fill="auto"/>
        <w:spacing w:before="0"/>
        <w:ind w:left="3000"/>
        <w:rPr>
          <w:sz w:val="24"/>
          <w:szCs w:val="24"/>
        </w:rPr>
      </w:pPr>
      <w:bookmarkStart w:id="2" w:name="bookmark4"/>
    </w:p>
    <w:p w:rsidR="005829D2" w:rsidRPr="00FE0C88" w:rsidRDefault="004008C3" w:rsidP="00414079">
      <w:pPr>
        <w:pStyle w:val="31"/>
        <w:keepNext/>
        <w:keepLines/>
        <w:shd w:val="clear" w:color="auto" w:fill="auto"/>
        <w:spacing w:before="0"/>
        <w:ind w:left="3000" w:hanging="2433"/>
        <w:jc w:val="center"/>
        <w:rPr>
          <w:sz w:val="24"/>
          <w:szCs w:val="24"/>
        </w:rPr>
      </w:pPr>
      <w:r w:rsidRPr="00FE0C88">
        <w:rPr>
          <w:sz w:val="24"/>
          <w:szCs w:val="24"/>
        </w:rPr>
        <w:t>Место предмета в учебном плане</w:t>
      </w:r>
      <w:bookmarkEnd w:id="2"/>
    </w:p>
    <w:p w:rsidR="00990890" w:rsidRPr="00FE0C88" w:rsidRDefault="00990890">
      <w:pPr>
        <w:pStyle w:val="31"/>
        <w:keepNext/>
        <w:keepLines/>
        <w:shd w:val="clear" w:color="auto" w:fill="auto"/>
        <w:spacing w:before="0"/>
        <w:ind w:left="3000"/>
        <w:rPr>
          <w:sz w:val="24"/>
          <w:szCs w:val="24"/>
        </w:rPr>
      </w:pPr>
    </w:p>
    <w:p w:rsidR="00990890" w:rsidRPr="00FE0C88" w:rsidRDefault="00990890" w:rsidP="00414079">
      <w:pPr>
        <w:ind w:firstLine="708"/>
        <w:jc w:val="both"/>
        <w:rPr>
          <w:rFonts w:ascii="Times New Roman" w:hAnsi="Times New Roman" w:cs="Times New Roman"/>
          <w:b/>
        </w:rPr>
      </w:pPr>
      <w:r w:rsidRPr="00FE0C88">
        <w:rPr>
          <w:rFonts w:ascii="Times New Roman" w:hAnsi="Times New Roman" w:cs="Times New Roman"/>
        </w:rPr>
        <w:t>Курс «Основы духовно-нравственной культуры народов России» в основной школе изучается в 5 классе. Общее коли</w:t>
      </w:r>
      <w:r w:rsidRPr="00FE0C88">
        <w:rPr>
          <w:rFonts w:ascii="Times New Roman" w:hAnsi="Times New Roman" w:cs="Times New Roman"/>
        </w:rPr>
        <w:softHyphen/>
        <w:t xml:space="preserve">чество времени составляет </w:t>
      </w:r>
      <w:r w:rsidR="0060688A" w:rsidRPr="00FE0C88">
        <w:rPr>
          <w:rFonts w:ascii="Times New Roman" w:hAnsi="Times New Roman" w:cs="Times New Roman"/>
        </w:rPr>
        <w:t>35</w:t>
      </w:r>
      <w:r w:rsidRPr="00FE0C88">
        <w:rPr>
          <w:rFonts w:ascii="Times New Roman" w:hAnsi="Times New Roman" w:cs="Times New Roman"/>
        </w:rPr>
        <w:t xml:space="preserve"> часов. Общая недельная нагрузка обучения состав</w:t>
      </w:r>
      <w:r w:rsidRPr="00FE0C88">
        <w:rPr>
          <w:rFonts w:ascii="Times New Roman" w:hAnsi="Times New Roman" w:cs="Times New Roman"/>
        </w:rPr>
        <w:softHyphen/>
        <w:t xml:space="preserve">ляет 1 час. </w:t>
      </w:r>
    </w:p>
    <w:p w:rsidR="00990890" w:rsidRPr="00FE0C88" w:rsidRDefault="00990890" w:rsidP="00414079">
      <w:pPr>
        <w:pStyle w:val="31"/>
        <w:keepNext/>
        <w:keepLines/>
        <w:shd w:val="clear" w:color="auto" w:fill="auto"/>
        <w:spacing w:before="0"/>
        <w:ind w:left="3860" w:hanging="3293"/>
        <w:jc w:val="center"/>
        <w:rPr>
          <w:sz w:val="24"/>
          <w:szCs w:val="24"/>
        </w:rPr>
      </w:pPr>
      <w:bookmarkStart w:id="3" w:name="bookmark6"/>
      <w:r w:rsidRPr="00FE0C88">
        <w:rPr>
          <w:sz w:val="24"/>
          <w:szCs w:val="24"/>
        </w:rPr>
        <w:t xml:space="preserve">Содержание </w:t>
      </w:r>
      <w:bookmarkEnd w:id="3"/>
      <w:r w:rsidRPr="00FE0C88">
        <w:rPr>
          <w:sz w:val="24"/>
          <w:szCs w:val="24"/>
        </w:rPr>
        <w:t>курса</w:t>
      </w:r>
    </w:p>
    <w:p w:rsidR="00990890" w:rsidRPr="00FE0C88" w:rsidRDefault="00990890" w:rsidP="00990890">
      <w:pPr>
        <w:pStyle w:val="31"/>
        <w:keepNext/>
        <w:keepLines/>
        <w:shd w:val="clear" w:color="auto" w:fill="auto"/>
        <w:spacing w:before="0"/>
        <w:ind w:left="3860"/>
        <w:rPr>
          <w:sz w:val="24"/>
          <w:szCs w:val="24"/>
        </w:rPr>
      </w:pP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Раздел 1. В мире культуры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Величие российской культуры.</w:t>
      </w:r>
      <w:r w:rsidRPr="00FE0C88">
        <w:rPr>
          <w:sz w:val="24"/>
          <w:szCs w:val="24"/>
        </w:rPr>
        <w:t xml:space="preserve"> Российская культура - плод усилий разных народов. Деятели науки и культуры - представителей разных национальностей (К. Брюллов, И. Репин, К. Станиславский, Ш. Алейхем, Г. Уланова, Д. Шостакович, Р. Гамзатов, Л. Лихачев, С. Эрьзя, Ю. Рытхэу и др.).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Человек — творец и носитель культуры.</w:t>
      </w:r>
      <w:r w:rsidRPr="00FE0C88">
        <w:rPr>
          <w:sz w:val="24"/>
          <w:szCs w:val="24"/>
        </w:rPr>
        <w:t xml:space="preserve"> Вне культуры жизнь человека невозможна. Вклад личности в культуру зависит от ее таланта, способностей, упорства. Законы нравственности - часть культуры общества. Источники, создающие нравственные установки.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Раздел 2. Нравственные ценности российского народа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«Береги землю родимую, как мать любимую».</w:t>
      </w:r>
      <w:r w:rsidRPr="00FE0C88">
        <w:rPr>
          <w:sz w:val="24"/>
          <w:szCs w:val="24"/>
        </w:rPr>
        <w:t xml:space="preserve"> Представления о патриотизме в фольклоре разных народов. Герои национального эпоса </w:t>
      </w:r>
      <w:r w:rsidRPr="00FE0C88">
        <w:rPr>
          <w:sz w:val="24"/>
          <w:szCs w:val="24"/>
        </w:rPr>
        <w:lastRenderedPageBreak/>
        <w:t>разных народов (Улып, Сияжар, Боотур, Урал-батыр и др.).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Жизнь ратными подвигами полна.</w:t>
      </w:r>
      <w:r w:rsidRPr="00FE0C88">
        <w:rPr>
          <w:sz w:val="24"/>
          <w:szCs w:val="24"/>
        </w:rPr>
        <w:t xml:space="preserve">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- патриоты (Сергий Радонежский, Рабби Шнеур-Залман и др.). Вклад народов нашей страны в победу над фашизмом.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В труде — красота человека.</w:t>
      </w:r>
      <w:r w:rsidRPr="00FE0C88">
        <w:rPr>
          <w:sz w:val="24"/>
          <w:szCs w:val="24"/>
        </w:rPr>
        <w:t xml:space="preserve"> Тема труда в фольклоре разных народов (сказках, легендах, пословицах).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«Плод добрых трудов славен...».</w:t>
      </w:r>
      <w:r w:rsidRPr="00FE0C88">
        <w:rPr>
          <w:sz w:val="24"/>
          <w:szCs w:val="24"/>
        </w:rPr>
        <w:t xml:space="preserve"> Буддизм, ислам, христианство о труде и трудолюбии.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Люди труда.</w:t>
      </w:r>
      <w:r w:rsidRPr="00FE0C88">
        <w:rPr>
          <w:sz w:val="24"/>
          <w:szCs w:val="24"/>
        </w:rPr>
        <w:t xml:space="preserve">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Бережное отношение к природе.</w:t>
      </w:r>
      <w:r w:rsidRPr="00FE0C88">
        <w:rPr>
          <w:sz w:val="24"/>
          <w:szCs w:val="24"/>
        </w:rPr>
        <w:t xml:space="preserve"> Одушевление природы нашими предками. Роль заповедников в сохранении природных объектов. Заповедники на карте России.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Семья — хранитель духовных ценностей.</w:t>
      </w:r>
      <w:r w:rsidRPr="00FE0C88">
        <w:rPr>
          <w:sz w:val="24"/>
          <w:szCs w:val="24"/>
        </w:rPr>
        <w:t xml:space="preserve"> Роль семьи в жизни человека. Любовь, искренность, симпатия, взаимопомощь и поддержка - главные семейные ценности. О любви и милосердии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Семья - первый трудовой коллектив.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Раздел 3. Религия и культура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Роль религии в развитии культуры.</w:t>
      </w:r>
      <w:r w:rsidRPr="00FE0C88">
        <w:rPr>
          <w:sz w:val="24"/>
          <w:szCs w:val="24"/>
        </w:rPr>
        <w:t xml:space="preserve"> Вклад религии в развитие материальной и духовной культуры общества.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Культурное наследие христианской Руси.</w:t>
      </w:r>
      <w:r w:rsidRPr="00FE0C88">
        <w:rPr>
          <w:sz w:val="24"/>
          <w:szCs w:val="24"/>
        </w:rPr>
        <w:t xml:space="preserve"> Принятие христианства на Руси, влияние Византии. Христианская вера и образование в Древней Руси. Великие князья Древней Руси и их влияние на развитие образования. Православный храм (внешние особенности, внутреннее убранство). Духовная музыка. Богослужебное песнопение. Колокольный звон. Особенности православного календаря.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Культура ислама.</w:t>
      </w:r>
      <w:r w:rsidRPr="00FE0C88">
        <w:rPr>
          <w:sz w:val="24"/>
          <w:szCs w:val="24"/>
        </w:rPr>
        <w:t xml:space="preserve"> Возникновение ислама. Первые столетия ислама (</w:t>
      </w:r>
      <w:r w:rsidRPr="00FE0C88">
        <w:rPr>
          <w:sz w:val="24"/>
          <w:szCs w:val="24"/>
          <w:lang w:val="en-US"/>
        </w:rPr>
        <w:t>VII</w:t>
      </w:r>
      <w:r w:rsidRPr="00FE0C88">
        <w:rPr>
          <w:sz w:val="24"/>
          <w:szCs w:val="24"/>
        </w:rPr>
        <w:t>-</w:t>
      </w:r>
      <w:r w:rsidRPr="00FE0C88">
        <w:rPr>
          <w:sz w:val="24"/>
          <w:szCs w:val="24"/>
          <w:lang w:val="en-US"/>
        </w:rPr>
        <w:t>XII</w:t>
      </w:r>
      <w:r w:rsidRPr="00FE0C88">
        <w:rPr>
          <w:sz w:val="24"/>
          <w:szCs w:val="24"/>
        </w:rPr>
        <w:t xml:space="preserve"> века)</w:t>
      </w:r>
    </w:p>
    <w:p w:rsidR="00990890" w:rsidRPr="00FE0C88" w:rsidRDefault="00990890" w:rsidP="00414079">
      <w:pPr>
        <w:pStyle w:val="3"/>
        <w:numPr>
          <w:ilvl w:val="0"/>
          <w:numId w:val="1"/>
        </w:numPr>
        <w:shd w:val="clear" w:color="auto" w:fill="auto"/>
        <w:tabs>
          <w:tab w:val="left" w:pos="212"/>
        </w:tabs>
        <w:spacing w:before="0" w:line="240" w:lineRule="auto"/>
        <w:ind w:left="20" w:right="20" w:firstLine="0"/>
        <w:rPr>
          <w:sz w:val="24"/>
          <w:szCs w:val="24"/>
        </w:rPr>
      </w:pPr>
      <w:r w:rsidRPr="00FE0C88">
        <w:rPr>
          <w:sz w:val="24"/>
          <w:szCs w:val="24"/>
        </w:rPr>
        <w:t>золотое время исламской культуры. Успехи образования и науки. Вклад мусульманской литературы в сокровищницу мировой культуры. Декоративно-прикладное искусство народов, исповедующих ислам. Мечеть - часть исламской культуры. Исламский календарь.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Иудаизм и культура.</w:t>
      </w:r>
      <w:r w:rsidRPr="00FE0C88">
        <w:rPr>
          <w:sz w:val="24"/>
          <w:szCs w:val="24"/>
        </w:rPr>
        <w:t xml:space="preserve"> Возникновение иудаизма. Тора - Пятикнижие Моисея. Синагога - молельный дом иудеев. Особенности внутреннего убранства синагоги. Священная история иудеев в сюжетах мировой живописи. Еврейский календарь.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Культурные традиции буддизма</w:t>
      </w:r>
      <w:r w:rsidRPr="00FE0C88">
        <w:rPr>
          <w:sz w:val="24"/>
          <w:szCs w:val="24"/>
        </w:rPr>
        <w:t>. Распространение буддизма в России. Культовые сооружения буддистов. Буддийские монастыри. Искусство танка. Буддийский календарь.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Раздел 4. Как сохранить духовные ценности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Забота государства о сохранении духовных ценностей.</w:t>
      </w:r>
      <w:r w:rsidRPr="00FE0C88">
        <w:rPr>
          <w:sz w:val="24"/>
          <w:szCs w:val="24"/>
        </w:rPr>
        <w:t xml:space="preserve"> Конституционные 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Хранить память предков.</w:t>
      </w:r>
      <w:r w:rsidRPr="00FE0C88">
        <w:rPr>
          <w:sz w:val="24"/>
          <w:szCs w:val="24"/>
        </w:rPr>
        <w:t xml:space="preserve"> Уважение к труду, обычаям, вере предков. Примеры благотворительности из российской истории. Известные меценаты России.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Раздел 5. Твой духовный мир.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Что составляет твой духовный мир.</w:t>
      </w:r>
      <w:r w:rsidRPr="00FE0C88">
        <w:rPr>
          <w:sz w:val="24"/>
          <w:szCs w:val="24"/>
        </w:rPr>
        <w:t xml:space="preserve"> Образованность человека, его интересы, увлечения, симпатии, радости, нравственные качества личности - составляющие духовного мира. Культура поведения человека. Этикет в разных жизненных ситуациях. Нравственные качества человека.</w:t>
      </w:r>
    </w:p>
    <w:p w:rsidR="00990890" w:rsidRPr="00FE0C88" w:rsidRDefault="00990890">
      <w:pPr>
        <w:pStyle w:val="3"/>
        <w:shd w:val="clear" w:color="auto" w:fill="auto"/>
        <w:spacing w:before="0"/>
        <w:ind w:left="40" w:right="20" w:firstLine="640"/>
        <w:rPr>
          <w:sz w:val="24"/>
          <w:szCs w:val="24"/>
        </w:rPr>
      </w:pPr>
    </w:p>
    <w:p w:rsidR="005829D2" w:rsidRPr="00FE0C88" w:rsidRDefault="004008C3" w:rsidP="00414079">
      <w:pPr>
        <w:pStyle w:val="31"/>
        <w:keepNext/>
        <w:keepLines/>
        <w:shd w:val="clear" w:color="auto" w:fill="auto"/>
        <w:spacing w:before="0" w:line="250" w:lineRule="exact"/>
        <w:ind w:left="3000" w:hanging="2433"/>
        <w:jc w:val="center"/>
        <w:rPr>
          <w:sz w:val="24"/>
          <w:szCs w:val="24"/>
        </w:rPr>
      </w:pPr>
      <w:bookmarkStart w:id="4" w:name="bookmark5"/>
      <w:r w:rsidRPr="00FE0C88">
        <w:rPr>
          <w:sz w:val="24"/>
          <w:szCs w:val="24"/>
        </w:rPr>
        <w:t xml:space="preserve">Планируемые результаты </w:t>
      </w:r>
      <w:bookmarkEnd w:id="4"/>
      <w:r w:rsidR="00117929" w:rsidRPr="00FE0C88">
        <w:rPr>
          <w:sz w:val="24"/>
          <w:szCs w:val="24"/>
        </w:rPr>
        <w:t>обучения</w:t>
      </w:r>
    </w:p>
    <w:p w:rsidR="00990890" w:rsidRPr="00FE0C88" w:rsidRDefault="00990890" w:rsidP="00414079">
      <w:pPr>
        <w:pStyle w:val="31"/>
        <w:keepNext/>
        <w:keepLines/>
        <w:shd w:val="clear" w:color="auto" w:fill="auto"/>
        <w:spacing w:before="0" w:line="240" w:lineRule="auto"/>
        <w:ind w:left="3000"/>
        <w:rPr>
          <w:sz w:val="24"/>
          <w:szCs w:val="24"/>
        </w:rPr>
      </w:pP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20" w:firstLine="520"/>
        <w:rPr>
          <w:sz w:val="24"/>
          <w:szCs w:val="24"/>
        </w:rPr>
      </w:pPr>
      <w:r w:rsidRPr="00FE0C88">
        <w:rPr>
          <w:sz w:val="24"/>
          <w:szCs w:val="24"/>
        </w:rPr>
        <w:t>Личностные результаты: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40" w:lineRule="auto"/>
        <w:ind w:left="20" w:right="20" w:firstLine="520"/>
        <w:rPr>
          <w:sz w:val="24"/>
          <w:szCs w:val="24"/>
        </w:rPr>
      </w:pPr>
      <w:r w:rsidRPr="00FE0C88">
        <w:rPr>
          <w:sz w:val="24"/>
          <w:szCs w:val="24"/>
        </w:rPr>
        <w:lastRenderedPageBreak/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87"/>
        </w:tabs>
        <w:spacing w:before="0" w:line="240" w:lineRule="auto"/>
        <w:ind w:right="380" w:firstLine="0"/>
        <w:rPr>
          <w:sz w:val="24"/>
          <w:szCs w:val="24"/>
        </w:rPr>
      </w:pPr>
      <w:r w:rsidRPr="00FE0C88">
        <w:rPr>
          <w:sz w:val="24"/>
          <w:szCs w:val="24"/>
        </w:rPr>
        <w:t>понимание роли человека в обществе, принятие норм нравственного поведения;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898"/>
        </w:tabs>
        <w:spacing w:before="0" w:line="240" w:lineRule="auto"/>
        <w:ind w:left="20" w:right="20" w:firstLine="520"/>
        <w:rPr>
          <w:sz w:val="24"/>
          <w:szCs w:val="24"/>
        </w:rPr>
      </w:pPr>
      <w:r w:rsidRPr="00FE0C88">
        <w:rPr>
          <w:sz w:val="24"/>
          <w:szCs w:val="24"/>
        </w:rPr>
        <w:t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951"/>
        </w:tabs>
        <w:spacing w:before="0" w:line="240" w:lineRule="auto"/>
        <w:ind w:left="20" w:right="20" w:firstLine="520"/>
        <w:rPr>
          <w:sz w:val="24"/>
          <w:szCs w:val="24"/>
        </w:rPr>
      </w:pPr>
      <w:r w:rsidRPr="00FE0C88">
        <w:rPr>
          <w:sz w:val="24"/>
          <w:szCs w:val="24"/>
        </w:rPr>
        <w:t>стремление к развитию интеллектуальных, нравственных, эстетических потребностей.</w:t>
      </w: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20" w:firstLine="520"/>
        <w:rPr>
          <w:sz w:val="24"/>
          <w:szCs w:val="24"/>
        </w:rPr>
      </w:pPr>
      <w:r w:rsidRPr="00FE0C88">
        <w:rPr>
          <w:sz w:val="24"/>
          <w:szCs w:val="24"/>
        </w:rPr>
        <w:t>Универсальные учебные действия.</w:t>
      </w: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1000"/>
        <w:rPr>
          <w:sz w:val="24"/>
          <w:szCs w:val="24"/>
        </w:rPr>
      </w:pPr>
      <w:r w:rsidRPr="00FE0C88">
        <w:rPr>
          <w:sz w:val="24"/>
          <w:szCs w:val="24"/>
        </w:rPr>
        <w:t>Познавательные</w:t>
      </w:r>
      <w:r w:rsidRPr="00FE0C88">
        <w:rPr>
          <w:rStyle w:val="23"/>
          <w:sz w:val="24"/>
          <w:szCs w:val="24"/>
        </w:rPr>
        <w:t>: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178"/>
        </w:tabs>
        <w:spacing w:before="0" w:line="240" w:lineRule="auto"/>
        <w:ind w:left="1000" w:firstLine="0"/>
        <w:rPr>
          <w:sz w:val="24"/>
          <w:szCs w:val="24"/>
        </w:rPr>
      </w:pPr>
      <w:r w:rsidRPr="00FE0C88">
        <w:rPr>
          <w:sz w:val="24"/>
          <w:szCs w:val="24"/>
        </w:rPr>
        <w:t>характеризовать понятие «духовно-нравственная культура»;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326"/>
        </w:tabs>
        <w:spacing w:before="0" w:line="240" w:lineRule="auto"/>
        <w:ind w:left="20" w:right="20" w:firstLine="980"/>
        <w:rPr>
          <w:sz w:val="24"/>
          <w:szCs w:val="24"/>
        </w:rPr>
      </w:pPr>
      <w:r w:rsidRPr="00FE0C88">
        <w:rPr>
          <w:sz w:val="24"/>
          <w:szCs w:val="24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182"/>
        </w:tabs>
        <w:spacing w:before="0" w:line="240" w:lineRule="auto"/>
        <w:ind w:left="1000" w:firstLine="0"/>
        <w:rPr>
          <w:sz w:val="24"/>
          <w:szCs w:val="24"/>
        </w:rPr>
      </w:pPr>
      <w:r w:rsidRPr="00FE0C88">
        <w:rPr>
          <w:sz w:val="24"/>
          <w:szCs w:val="24"/>
        </w:rPr>
        <w:t>различать культовые сооружения разных религий;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187"/>
        </w:tabs>
        <w:spacing w:before="0" w:line="240" w:lineRule="auto"/>
        <w:ind w:left="1000" w:firstLine="0"/>
        <w:rPr>
          <w:sz w:val="24"/>
          <w:szCs w:val="24"/>
        </w:rPr>
      </w:pPr>
      <w:r w:rsidRPr="00FE0C88">
        <w:rPr>
          <w:sz w:val="24"/>
          <w:szCs w:val="24"/>
        </w:rPr>
        <w:t>формулировать выводы и умозаключения на основе анализа учебных текстов.</w:t>
      </w: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1000"/>
        <w:rPr>
          <w:sz w:val="24"/>
          <w:szCs w:val="24"/>
        </w:rPr>
      </w:pPr>
      <w:r w:rsidRPr="00FE0C88">
        <w:rPr>
          <w:sz w:val="24"/>
          <w:szCs w:val="24"/>
        </w:rPr>
        <w:t>Коммуникативные</w:t>
      </w:r>
      <w:r w:rsidRPr="00FE0C88">
        <w:rPr>
          <w:rStyle w:val="23"/>
          <w:sz w:val="24"/>
          <w:szCs w:val="24"/>
        </w:rPr>
        <w:t>: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182"/>
        </w:tabs>
        <w:spacing w:before="0" w:line="240" w:lineRule="auto"/>
        <w:ind w:left="1000" w:firstLine="0"/>
        <w:rPr>
          <w:sz w:val="24"/>
          <w:szCs w:val="24"/>
        </w:rPr>
      </w:pPr>
      <w:r w:rsidRPr="00FE0C88">
        <w:rPr>
          <w:sz w:val="24"/>
          <w:szCs w:val="24"/>
        </w:rPr>
        <w:t>рассказывать о роли религий в развитии образования на Руси и в России;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354"/>
        </w:tabs>
        <w:spacing w:before="0" w:line="240" w:lineRule="auto"/>
        <w:ind w:left="20" w:right="20" w:firstLine="980"/>
        <w:rPr>
          <w:sz w:val="24"/>
          <w:szCs w:val="24"/>
        </w:rPr>
      </w:pPr>
      <w:r w:rsidRPr="00FE0C88">
        <w:rPr>
          <w:sz w:val="24"/>
          <w:szCs w:val="24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1000"/>
        <w:rPr>
          <w:sz w:val="24"/>
          <w:szCs w:val="24"/>
        </w:rPr>
      </w:pPr>
      <w:r w:rsidRPr="00FE0C88">
        <w:rPr>
          <w:sz w:val="24"/>
          <w:szCs w:val="24"/>
        </w:rPr>
        <w:t>Рефлексивные: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187"/>
        </w:tabs>
        <w:spacing w:before="0" w:line="240" w:lineRule="auto"/>
        <w:ind w:left="1000" w:firstLine="0"/>
        <w:rPr>
          <w:sz w:val="24"/>
          <w:szCs w:val="24"/>
        </w:rPr>
      </w:pPr>
      <w:r w:rsidRPr="00FE0C88">
        <w:rPr>
          <w:sz w:val="24"/>
          <w:szCs w:val="24"/>
        </w:rPr>
        <w:t>оценивать различные ситуации с позиций «нравственно», «безнравственно»;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230"/>
        </w:tabs>
        <w:spacing w:before="0" w:line="240" w:lineRule="auto"/>
        <w:ind w:left="20" w:right="20" w:firstLine="980"/>
        <w:rPr>
          <w:sz w:val="24"/>
          <w:szCs w:val="24"/>
        </w:rPr>
      </w:pPr>
      <w:r w:rsidRPr="00FE0C88">
        <w:rPr>
          <w:sz w:val="24"/>
          <w:szCs w:val="24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1000"/>
        <w:rPr>
          <w:sz w:val="24"/>
          <w:szCs w:val="24"/>
        </w:rPr>
      </w:pPr>
      <w:r w:rsidRPr="00FE0C88">
        <w:rPr>
          <w:sz w:val="24"/>
          <w:szCs w:val="24"/>
        </w:rPr>
        <w:t>Информационные</w:t>
      </w:r>
      <w:r w:rsidRPr="00FE0C88">
        <w:rPr>
          <w:rStyle w:val="23"/>
          <w:sz w:val="24"/>
          <w:szCs w:val="24"/>
        </w:rPr>
        <w:t>: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249"/>
        </w:tabs>
        <w:spacing w:before="0" w:line="240" w:lineRule="auto"/>
        <w:ind w:left="20" w:right="20" w:firstLine="980"/>
        <w:rPr>
          <w:sz w:val="24"/>
          <w:szCs w:val="24"/>
        </w:rPr>
      </w:pPr>
      <w:r w:rsidRPr="00FE0C88">
        <w:rPr>
          <w:sz w:val="24"/>
          <w:szCs w:val="24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5829D2" w:rsidRPr="00FE0C88" w:rsidRDefault="004008C3" w:rsidP="00414079">
      <w:pPr>
        <w:pStyle w:val="3"/>
        <w:shd w:val="clear" w:color="auto" w:fill="auto"/>
        <w:spacing w:before="0" w:line="240" w:lineRule="auto"/>
        <w:ind w:left="312" w:firstLine="688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К концу обучения</w:t>
      </w:r>
      <w:r w:rsidR="00246D1E" w:rsidRPr="00FE0C88">
        <w:rPr>
          <w:b/>
          <w:sz w:val="24"/>
          <w:szCs w:val="24"/>
        </w:rPr>
        <w:t>,</w:t>
      </w:r>
      <w:r w:rsidRPr="00FE0C88">
        <w:rPr>
          <w:b/>
          <w:sz w:val="24"/>
          <w:szCs w:val="24"/>
        </w:rPr>
        <w:t xml:space="preserve"> учащиеся научатся: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41"/>
        </w:tabs>
        <w:spacing w:before="0" w:line="240" w:lineRule="auto"/>
        <w:ind w:left="1000" w:right="20" w:firstLine="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Воспроизводить</w:t>
      </w:r>
      <w:r w:rsidRPr="00FE0C88">
        <w:rPr>
          <w:sz w:val="24"/>
          <w:szCs w:val="24"/>
        </w:rPr>
        <w:t xml:space="preserve"> 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20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Сравнивать</w:t>
      </w:r>
      <w:r w:rsidRPr="00FE0C88">
        <w:rPr>
          <w:sz w:val="24"/>
          <w:szCs w:val="24"/>
        </w:rPr>
        <w:t xml:space="preserve"> главную мысль литературных, фольклорных и религиозных текстов. </w:t>
      </w:r>
      <w:r w:rsidRPr="00FE0C88">
        <w:rPr>
          <w:rStyle w:val="a5"/>
          <w:sz w:val="24"/>
          <w:szCs w:val="24"/>
        </w:rPr>
        <w:t>Проводить аналогии</w:t>
      </w:r>
      <w:r w:rsidRPr="00FE0C88">
        <w:rPr>
          <w:sz w:val="24"/>
          <w:szCs w:val="24"/>
        </w:rPr>
        <w:t xml:space="preserve"> между героями, сопоставлять их поведение с общечеловеческими духовно-нравственными ценностями.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39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Участвовать в диалоге:</w:t>
      </w:r>
      <w:r w:rsidRPr="00FE0C88">
        <w:rPr>
          <w:sz w:val="24"/>
          <w:szCs w:val="24"/>
        </w:rPr>
        <w:t xml:space="preserve"> высказывать свои суждения, анализировать высказывания участников беседы, добавлять, приводить доказательства.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20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Создавать</w:t>
      </w:r>
      <w:r w:rsidRPr="00FE0C88">
        <w:rPr>
          <w:sz w:val="24"/>
          <w:szCs w:val="24"/>
        </w:rPr>
        <w:t xml:space="preserve"> по изображениям (художественным полотнам, иконам, иллюстрациям) словесный портрет героя.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20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Оценивать</w:t>
      </w:r>
      <w:r w:rsidRPr="00FE0C88">
        <w:rPr>
          <w:sz w:val="24"/>
          <w:szCs w:val="24"/>
        </w:rPr>
        <w:t xml:space="preserve"> поступки реальных лиц, героев произведений, высказывания известных личностей.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01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Работать с исторической картой:</w:t>
      </w:r>
      <w:r w:rsidRPr="00FE0C88">
        <w:rPr>
          <w:sz w:val="24"/>
          <w:szCs w:val="24"/>
        </w:rPr>
        <w:t xml:space="preserve"> находить объекты в соответствии с учебной задачей.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01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Использовать информацию,</w:t>
      </w:r>
      <w:r w:rsidRPr="00FE0C88">
        <w:rPr>
          <w:sz w:val="24"/>
          <w:szCs w:val="24"/>
        </w:rPr>
        <w:t xml:space="preserve"> полученную из разных источников, для решения учебных и практических задач.</w:t>
      </w:r>
    </w:p>
    <w:p w:rsidR="005829D2" w:rsidRPr="00FE0C88" w:rsidRDefault="004008C3" w:rsidP="00414079">
      <w:pPr>
        <w:pStyle w:val="3"/>
        <w:shd w:val="clear" w:color="auto" w:fill="auto"/>
        <w:spacing w:before="0" w:line="240" w:lineRule="auto"/>
        <w:ind w:left="1320" w:hanging="3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К концу обучения</w:t>
      </w:r>
      <w:r w:rsidR="00121010" w:rsidRPr="00FE0C88">
        <w:rPr>
          <w:b/>
          <w:sz w:val="24"/>
          <w:szCs w:val="24"/>
        </w:rPr>
        <w:t>,</w:t>
      </w:r>
      <w:r w:rsidRPr="00FE0C88">
        <w:rPr>
          <w:b/>
          <w:sz w:val="24"/>
          <w:szCs w:val="24"/>
        </w:rPr>
        <w:t xml:space="preserve"> учащиеся смогут научиться: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01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Высказывать предположения</w:t>
      </w:r>
      <w:r w:rsidRPr="00FE0C88">
        <w:rPr>
          <w:sz w:val="24"/>
          <w:szCs w:val="24"/>
        </w:rPr>
        <w:t xml:space="preserve"> о последствиях неправильного (безнравственного) поведения человека.</w:t>
      </w:r>
    </w:p>
    <w:p w:rsidR="001652EE" w:rsidRPr="00FE0C88" w:rsidRDefault="004008C3" w:rsidP="001652EE">
      <w:pPr>
        <w:pStyle w:val="3"/>
        <w:numPr>
          <w:ilvl w:val="0"/>
          <w:numId w:val="4"/>
        </w:numPr>
        <w:shd w:val="clear" w:color="auto" w:fill="auto"/>
        <w:tabs>
          <w:tab w:val="left" w:pos="1320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Оценивать</w:t>
      </w:r>
      <w:r w:rsidRPr="00FE0C88">
        <w:rPr>
          <w:sz w:val="24"/>
          <w:szCs w:val="24"/>
        </w:rPr>
        <w:t xml:space="preserve"> свои поступки, соотнося их с правилами нравственности и этики; намечать способы саморазвития.</w:t>
      </w:r>
    </w:p>
    <w:p w:rsidR="001652EE" w:rsidRPr="00FE0C88" w:rsidRDefault="004008C3" w:rsidP="001652EE">
      <w:pPr>
        <w:pStyle w:val="3"/>
        <w:numPr>
          <w:ilvl w:val="0"/>
          <w:numId w:val="4"/>
        </w:numPr>
        <w:shd w:val="clear" w:color="auto" w:fill="auto"/>
        <w:tabs>
          <w:tab w:val="left" w:pos="1320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rFonts w:eastAsia="Courier New"/>
          <w:sz w:val="24"/>
          <w:szCs w:val="24"/>
        </w:rPr>
        <w:t>Работать</w:t>
      </w:r>
      <w:r w:rsidRPr="00FE0C88">
        <w:rPr>
          <w:sz w:val="24"/>
          <w:szCs w:val="24"/>
        </w:rPr>
        <w:t xml:space="preserve"> с историческими источниками и документами.</w:t>
      </w:r>
      <w:r w:rsidR="001652EE" w:rsidRPr="00FE0C88">
        <w:rPr>
          <w:sz w:val="24"/>
          <w:szCs w:val="24"/>
        </w:rPr>
        <w:t xml:space="preserve"> </w:t>
      </w:r>
    </w:p>
    <w:p w:rsidR="001652EE" w:rsidRPr="00FE0C88" w:rsidRDefault="001652EE" w:rsidP="001652EE">
      <w:pPr>
        <w:pStyle w:val="3"/>
        <w:shd w:val="clear" w:color="auto" w:fill="auto"/>
        <w:tabs>
          <w:tab w:val="left" w:pos="1320"/>
        </w:tabs>
        <w:spacing w:before="0" w:line="240" w:lineRule="auto"/>
        <w:ind w:right="120" w:firstLine="0"/>
        <w:rPr>
          <w:sz w:val="24"/>
          <w:szCs w:val="24"/>
        </w:rPr>
      </w:pPr>
    </w:p>
    <w:p w:rsidR="00414079" w:rsidRPr="00FE0C88" w:rsidRDefault="00414079" w:rsidP="00414079">
      <w:pPr>
        <w:pStyle w:val="3"/>
        <w:shd w:val="clear" w:color="auto" w:fill="auto"/>
        <w:tabs>
          <w:tab w:val="left" w:pos="1301"/>
        </w:tabs>
        <w:spacing w:before="0" w:line="240" w:lineRule="auto"/>
        <w:ind w:firstLine="0"/>
        <w:jc w:val="center"/>
        <w:rPr>
          <w:sz w:val="24"/>
          <w:szCs w:val="24"/>
        </w:rPr>
      </w:pPr>
      <w:r w:rsidRPr="00FE0C88">
        <w:rPr>
          <w:b/>
          <w:color w:val="auto"/>
          <w:sz w:val="24"/>
          <w:szCs w:val="24"/>
        </w:rPr>
        <w:lastRenderedPageBreak/>
        <w:t>Тематическое планирование</w:t>
      </w:r>
    </w:p>
    <w:tbl>
      <w:tblPr>
        <w:tblStyle w:val="ac"/>
        <w:tblW w:w="15304" w:type="dxa"/>
        <w:jc w:val="center"/>
        <w:tblLook w:val="04A0" w:firstRow="1" w:lastRow="0" w:firstColumn="1" w:lastColumn="0" w:noHBand="0" w:noVBand="1"/>
      </w:tblPr>
      <w:tblGrid>
        <w:gridCol w:w="1068"/>
        <w:gridCol w:w="776"/>
        <w:gridCol w:w="2404"/>
        <w:gridCol w:w="3969"/>
        <w:gridCol w:w="7087"/>
      </w:tblGrid>
      <w:tr w:rsidR="00776BEE" w:rsidRPr="00FE0C88" w:rsidTr="004135BE">
        <w:trPr>
          <w:jc w:val="center"/>
        </w:trPr>
        <w:tc>
          <w:tcPr>
            <w:tcW w:w="1068" w:type="dxa"/>
          </w:tcPr>
          <w:p w:rsidR="00776BEE" w:rsidRPr="00FE0C88" w:rsidRDefault="00776BEE" w:rsidP="004140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color w:val="auto"/>
              </w:rPr>
              <w:t>№ урока</w:t>
            </w:r>
          </w:p>
        </w:tc>
        <w:tc>
          <w:tcPr>
            <w:tcW w:w="776" w:type="dxa"/>
          </w:tcPr>
          <w:p w:rsidR="00776BEE" w:rsidRPr="00FE0C88" w:rsidRDefault="00776BEE" w:rsidP="004140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color w:val="auto"/>
              </w:rPr>
              <w:t>Дата</w:t>
            </w:r>
          </w:p>
        </w:tc>
        <w:tc>
          <w:tcPr>
            <w:tcW w:w="2404" w:type="dxa"/>
          </w:tcPr>
          <w:p w:rsidR="00776BEE" w:rsidRPr="00FE0C88" w:rsidRDefault="00776BEE" w:rsidP="00776BEE">
            <w:pPr>
              <w:widowControl/>
              <w:ind w:left="-1913" w:firstLine="19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color w:val="auto"/>
              </w:rPr>
              <w:t>Тема</w:t>
            </w:r>
          </w:p>
        </w:tc>
        <w:tc>
          <w:tcPr>
            <w:tcW w:w="3969" w:type="dxa"/>
          </w:tcPr>
          <w:p w:rsidR="00776BEE" w:rsidRPr="00FE0C88" w:rsidRDefault="00776BEE" w:rsidP="00776BEE">
            <w:pPr>
              <w:widowControl/>
              <w:ind w:left="-1913" w:firstLine="19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color w:val="auto"/>
              </w:rPr>
              <w:t>Элементы содержания</w:t>
            </w:r>
          </w:p>
        </w:tc>
        <w:tc>
          <w:tcPr>
            <w:tcW w:w="7087" w:type="dxa"/>
          </w:tcPr>
          <w:p w:rsidR="00776BEE" w:rsidRPr="00827A5A" w:rsidRDefault="00776BEE" w:rsidP="00776BEE">
            <w:pPr>
              <w:widowControl/>
              <w:ind w:lef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Планируемые результаты</w:t>
            </w:r>
          </w:p>
        </w:tc>
      </w:tr>
      <w:tr w:rsidR="00776BEE" w:rsidRPr="00FE0C88" w:rsidTr="004135BE">
        <w:trPr>
          <w:jc w:val="center"/>
        </w:trPr>
        <w:tc>
          <w:tcPr>
            <w:tcW w:w="1068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76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04" w:type="dxa"/>
          </w:tcPr>
          <w:p w:rsidR="00776BEE" w:rsidRPr="00FE0C88" w:rsidRDefault="00776BEE" w:rsidP="00492D93">
            <w:pPr>
              <w:widowControl/>
              <w:ind w:left="10" w:hanging="1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Введение. </w:t>
            </w:r>
            <w:r w:rsidRPr="00FE0C88">
              <w:rPr>
                <w:rFonts w:ascii="Times New Roman" w:eastAsia="Times New Roman" w:hAnsi="Times New Roman" w:cs="Times New Roman"/>
                <w:bCs/>
                <w:color w:val="auto"/>
              </w:rPr>
              <w:t>Что изучает курс «Основы духовно-нравственной культуры народов России</w:t>
            </w:r>
          </w:p>
        </w:tc>
        <w:tc>
          <w:tcPr>
            <w:tcW w:w="3969" w:type="dxa"/>
          </w:tcPr>
          <w:p w:rsidR="00776BEE" w:rsidRPr="00FE0C88" w:rsidRDefault="00776BEE" w:rsidP="00776BE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087" w:type="dxa"/>
          </w:tcPr>
          <w:p w:rsidR="00776BEE" w:rsidRPr="00827A5A" w:rsidRDefault="00776BEE" w:rsidP="00776BE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827A5A" w:rsidRPr="00FE0C88" w:rsidTr="004135BE">
        <w:trPr>
          <w:jc w:val="center"/>
        </w:trPr>
        <w:tc>
          <w:tcPr>
            <w:tcW w:w="15304" w:type="dxa"/>
            <w:gridSpan w:val="5"/>
          </w:tcPr>
          <w:p w:rsidR="00827A5A" w:rsidRPr="00827A5A" w:rsidRDefault="00827A5A" w:rsidP="00492D9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 1. В мире культуры (4ч.)</w:t>
            </w:r>
          </w:p>
        </w:tc>
      </w:tr>
      <w:tr w:rsidR="00776BEE" w:rsidRPr="00FE0C88" w:rsidTr="004135BE">
        <w:trPr>
          <w:jc w:val="center"/>
        </w:trPr>
        <w:tc>
          <w:tcPr>
            <w:tcW w:w="1068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2-3</w:t>
            </w:r>
          </w:p>
        </w:tc>
        <w:tc>
          <w:tcPr>
            <w:tcW w:w="776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776BEE" w:rsidRPr="00FE0C88" w:rsidRDefault="00776BEE" w:rsidP="00492D93">
            <w:pPr>
              <w:widowControl/>
              <w:ind w:left="10" w:hanging="10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Величие многонациональной российской культуры</w:t>
            </w:r>
          </w:p>
        </w:tc>
        <w:tc>
          <w:tcPr>
            <w:tcW w:w="3969" w:type="dxa"/>
          </w:tcPr>
          <w:p w:rsidR="00776BEE" w:rsidRPr="00FE0C88" w:rsidRDefault="00004448" w:rsidP="00004448">
            <w:pPr>
              <w:widowControl/>
              <w:ind w:left="-69" w:firstLine="6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>Ученые, деятели литературы и искусства России       в       разные исторические времена и эпохи внесли большой вклад       в       мировую культуру.   В   культуре России        представлен труд и ус</w:t>
            </w:r>
            <w:r w:rsidR="001652EE" w:rsidRPr="00FE0C88">
              <w:rPr>
                <w:rFonts w:ascii="Times New Roman" w:hAnsi="Times New Roman" w:cs="Times New Roman"/>
              </w:rPr>
              <w:t>илия разных народов. Многонацио</w:t>
            </w:r>
            <w:r w:rsidRPr="00FE0C88">
              <w:rPr>
                <w:rFonts w:ascii="Times New Roman" w:hAnsi="Times New Roman" w:cs="Times New Roman"/>
              </w:rPr>
              <w:t>нальная культура         укрепляла дружбу                         и добрососедство народов</w:t>
            </w:r>
          </w:p>
        </w:tc>
        <w:tc>
          <w:tcPr>
            <w:tcW w:w="7087" w:type="dxa"/>
          </w:tcPr>
          <w:p w:rsidR="00004448" w:rsidRPr="00827A5A" w:rsidRDefault="00004448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776BEE" w:rsidRPr="00827A5A" w:rsidRDefault="00004448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2. 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.Оформлять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  <w:p w:rsidR="00004448" w:rsidRPr="00827A5A" w:rsidRDefault="00004448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</w:p>
          <w:p w:rsidR="00004448" w:rsidRPr="00827A5A" w:rsidRDefault="00004448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</w:t>
            </w:r>
          </w:p>
        </w:tc>
      </w:tr>
      <w:tr w:rsidR="00776BEE" w:rsidRPr="00FE0C88" w:rsidTr="004135BE">
        <w:trPr>
          <w:jc w:val="center"/>
        </w:trPr>
        <w:tc>
          <w:tcPr>
            <w:tcW w:w="1068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4-5</w:t>
            </w:r>
          </w:p>
        </w:tc>
        <w:tc>
          <w:tcPr>
            <w:tcW w:w="776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776BEE" w:rsidRPr="00FE0C88" w:rsidRDefault="00776BEE" w:rsidP="00776BE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Человек – творец и носитель культуры</w:t>
            </w:r>
          </w:p>
          <w:p w:rsidR="00776BEE" w:rsidRPr="00FE0C88" w:rsidRDefault="00776BEE" w:rsidP="00776BEE">
            <w:pPr>
              <w:ind w:left="-1913" w:firstLine="19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776BEE" w:rsidRPr="00FE0C88" w:rsidRDefault="00004448" w:rsidP="00004448">
            <w:pPr>
              <w:widowControl/>
              <w:ind w:left="-6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>В процессе своей жизни человек           усваивает культуру и сам вносит вклад    в    нее.    Вклад человека    в    культуру зависит от его таланта, способностей, упорства. Законы  нравственности –       часть       культуры общества.</w:t>
            </w:r>
          </w:p>
        </w:tc>
        <w:tc>
          <w:tcPr>
            <w:tcW w:w="7087" w:type="dxa"/>
          </w:tcPr>
          <w:p w:rsidR="00776BEE" w:rsidRPr="00827A5A" w:rsidRDefault="00A774D4" w:rsidP="001652EE">
            <w:pPr>
              <w:pStyle w:val="a9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A774D4" w:rsidRPr="00827A5A" w:rsidRDefault="00A774D4" w:rsidP="001652E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Личностные 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  <w:p w:rsidR="00A774D4" w:rsidRPr="00827A5A" w:rsidRDefault="00A774D4" w:rsidP="001652E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</w:tr>
      <w:tr w:rsidR="004135BE" w:rsidRPr="00FE0C88" w:rsidTr="008320A4">
        <w:trPr>
          <w:jc w:val="center"/>
        </w:trPr>
        <w:tc>
          <w:tcPr>
            <w:tcW w:w="1068" w:type="dxa"/>
          </w:tcPr>
          <w:p w:rsidR="004135BE" w:rsidRPr="00FE0C88" w:rsidRDefault="004135B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236" w:type="dxa"/>
            <w:gridSpan w:val="4"/>
          </w:tcPr>
          <w:p w:rsidR="004135BE" w:rsidRPr="00827A5A" w:rsidRDefault="004135BE" w:rsidP="00492D9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 2. Нравственные ценности (14ч.)</w:t>
            </w:r>
          </w:p>
        </w:tc>
      </w:tr>
      <w:tr w:rsidR="00B104D0" w:rsidRPr="00FE0C88" w:rsidTr="004135BE">
        <w:trPr>
          <w:jc w:val="center"/>
        </w:trPr>
        <w:tc>
          <w:tcPr>
            <w:tcW w:w="1068" w:type="dxa"/>
          </w:tcPr>
          <w:p w:rsidR="00B104D0" w:rsidRPr="00FE0C88" w:rsidRDefault="00B104D0" w:rsidP="00B104D0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6-7</w:t>
            </w:r>
          </w:p>
        </w:tc>
        <w:tc>
          <w:tcPr>
            <w:tcW w:w="776" w:type="dxa"/>
          </w:tcPr>
          <w:p w:rsidR="00B104D0" w:rsidRPr="00FE0C88" w:rsidRDefault="00B104D0" w:rsidP="00B104D0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B104D0" w:rsidRPr="00FE0C88" w:rsidRDefault="00B104D0" w:rsidP="00B104D0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«Береги землю родимую, как мать любимую»</w:t>
            </w:r>
          </w:p>
        </w:tc>
        <w:tc>
          <w:tcPr>
            <w:tcW w:w="3969" w:type="dxa"/>
          </w:tcPr>
          <w:p w:rsidR="00B104D0" w:rsidRPr="00FE0C88" w:rsidRDefault="00B104D0" w:rsidP="00B104D0">
            <w:pPr>
              <w:widowControl/>
              <w:ind w:left="-69" w:firstLine="6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>Древние          предания, священные           книги, пословицы и поговорки разных народов России о      защите      Родины. Примеры    героизма    и патриотизма, представленные           в эпических образах.</w:t>
            </w:r>
          </w:p>
        </w:tc>
        <w:tc>
          <w:tcPr>
            <w:tcW w:w="7087" w:type="dxa"/>
          </w:tcPr>
          <w:p w:rsidR="00B104D0" w:rsidRPr="00827A5A" w:rsidRDefault="00B104D0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Предметные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104D0" w:rsidRPr="00827A5A" w:rsidRDefault="00B104D0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B104D0" w:rsidRPr="00827A5A" w:rsidRDefault="00B104D0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Личностные.</w:t>
            </w:r>
          </w:p>
          <w:p w:rsidR="00B104D0" w:rsidRPr="00827A5A" w:rsidRDefault="00B104D0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  <w:p w:rsidR="00B104D0" w:rsidRPr="00827A5A" w:rsidRDefault="00B104D0" w:rsidP="00492D9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</w:p>
          <w:p w:rsidR="00B104D0" w:rsidRPr="00827A5A" w:rsidRDefault="00B104D0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</w:tr>
      <w:tr w:rsidR="000818B2" w:rsidRPr="00FE0C88" w:rsidTr="004135BE">
        <w:trPr>
          <w:jc w:val="center"/>
        </w:trPr>
        <w:tc>
          <w:tcPr>
            <w:tcW w:w="1068" w:type="dxa"/>
          </w:tcPr>
          <w:p w:rsidR="000818B2" w:rsidRPr="00FE0C88" w:rsidRDefault="000818B2" w:rsidP="000818B2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8-9</w:t>
            </w:r>
          </w:p>
        </w:tc>
        <w:tc>
          <w:tcPr>
            <w:tcW w:w="776" w:type="dxa"/>
          </w:tcPr>
          <w:p w:rsidR="000818B2" w:rsidRPr="00FE0C88" w:rsidRDefault="000818B2" w:rsidP="000818B2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0818B2" w:rsidRPr="00FE0C88" w:rsidRDefault="000818B2" w:rsidP="000818B2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Жизнь ратными подвигами полна</w:t>
            </w:r>
          </w:p>
        </w:tc>
        <w:tc>
          <w:tcPr>
            <w:tcW w:w="3969" w:type="dxa"/>
          </w:tcPr>
          <w:p w:rsidR="000818B2" w:rsidRPr="00FE0C88" w:rsidRDefault="000818B2" w:rsidP="000818B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Героические страницы истории нашей страны. Подъём патриотических чувств россиян в эпоху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освободительных   войн. </w:t>
            </w:r>
            <w:r w:rsidRPr="00FE0C88">
              <w:rPr>
                <w:rFonts w:ascii="Times New Roman" w:hAnsi="Times New Roman" w:cs="Times New Roman"/>
              </w:rPr>
              <w:t>Примеры         героизма. Участие      церкви      и церковнослужителей    в организации       защиты Отечества.</w:t>
            </w:r>
          </w:p>
        </w:tc>
        <w:tc>
          <w:tcPr>
            <w:tcW w:w="7087" w:type="dxa"/>
          </w:tcPr>
          <w:p w:rsidR="000818B2" w:rsidRPr="00827A5A" w:rsidRDefault="000818B2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0818B2" w:rsidRPr="00827A5A" w:rsidRDefault="000818B2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  <w:p w:rsidR="000818B2" w:rsidRPr="00827A5A" w:rsidRDefault="000818B2" w:rsidP="00492D93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</w:tr>
      <w:tr w:rsidR="000818B2" w:rsidRPr="00FE0C88" w:rsidTr="004135BE">
        <w:trPr>
          <w:jc w:val="center"/>
        </w:trPr>
        <w:tc>
          <w:tcPr>
            <w:tcW w:w="1068" w:type="dxa"/>
          </w:tcPr>
          <w:p w:rsidR="000818B2" w:rsidRPr="00FE0C88" w:rsidRDefault="000818B2" w:rsidP="000818B2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10-11</w:t>
            </w:r>
          </w:p>
        </w:tc>
        <w:tc>
          <w:tcPr>
            <w:tcW w:w="776" w:type="dxa"/>
          </w:tcPr>
          <w:p w:rsidR="000818B2" w:rsidRPr="00FE0C88" w:rsidRDefault="000818B2" w:rsidP="000818B2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0818B2" w:rsidRPr="00FE0C88" w:rsidRDefault="000818B2" w:rsidP="000818B2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В труде – красота человека</w:t>
            </w:r>
          </w:p>
        </w:tc>
        <w:tc>
          <w:tcPr>
            <w:tcW w:w="3969" w:type="dxa"/>
          </w:tcPr>
          <w:p w:rsidR="000818B2" w:rsidRPr="00FE0C88" w:rsidRDefault="00256FD5" w:rsidP="00256FD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 xml:space="preserve">Трудолюбие </w:t>
            </w:r>
            <w:r w:rsidR="000818B2" w:rsidRPr="00FE0C88">
              <w:rPr>
                <w:rFonts w:ascii="Times New Roman" w:hAnsi="Times New Roman" w:cs="Times New Roman"/>
              </w:rPr>
              <w:t xml:space="preserve">как </w:t>
            </w:r>
            <w:r w:rsidR="000818B2" w:rsidRPr="00FE0C88">
              <w:rPr>
                <w:rFonts w:ascii="Times New Roman" w:hAnsi="Times New Roman" w:cs="Times New Roman"/>
                <w:spacing w:val="-1"/>
              </w:rPr>
              <w:t xml:space="preserve">нравственное    качество </w:t>
            </w:r>
            <w:r w:rsidRPr="00FE0C88">
              <w:rPr>
                <w:rFonts w:ascii="Times New Roman" w:hAnsi="Times New Roman" w:cs="Times New Roman"/>
              </w:rPr>
              <w:t>человека,</w:t>
            </w:r>
            <w:r w:rsidR="001652EE" w:rsidRPr="00FE0C88">
              <w:rPr>
                <w:rFonts w:ascii="Times New Roman" w:hAnsi="Times New Roman" w:cs="Times New Roman"/>
              </w:rPr>
              <w:t xml:space="preserve"> </w:t>
            </w:r>
            <w:r w:rsidR="000818B2" w:rsidRPr="00FE0C88">
              <w:rPr>
                <w:rFonts w:ascii="Times New Roman" w:hAnsi="Times New Roman" w:cs="Times New Roman"/>
              </w:rPr>
              <w:t>основа трудовой  деятельности. Отражение отношения к труду в фольклоре.</w:t>
            </w:r>
          </w:p>
        </w:tc>
        <w:tc>
          <w:tcPr>
            <w:tcW w:w="7087" w:type="dxa"/>
          </w:tcPr>
          <w:p w:rsidR="000818B2" w:rsidRPr="00827A5A" w:rsidRDefault="001A03ED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Предметные.</w:t>
            </w:r>
          </w:p>
          <w:p w:rsidR="001A03ED" w:rsidRPr="00827A5A" w:rsidRDefault="001A03ED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1A03ED" w:rsidRPr="00827A5A" w:rsidRDefault="001A03ED" w:rsidP="00492D93">
            <w:pPr>
              <w:widowControl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 Делать нравственный выбор в моделях жизненных ситуаций и обосновывать его.</w:t>
            </w:r>
          </w:p>
          <w:p w:rsidR="001A03ED" w:rsidRPr="00827A5A" w:rsidRDefault="001A03ED" w:rsidP="00492D93">
            <w:pPr>
              <w:widowControl/>
              <w:ind w:right="-1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</w:p>
          <w:p w:rsidR="001A03ED" w:rsidRPr="00827A5A" w:rsidRDefault="001A03ED" w:rsidP="00492D93">
            <w:pPr>
              <w:widowControl/>
              <w:ind w:right="-10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</w:tr>
      <w:tr w:rsidR="001A03ED" w:rsidRPr="00FE0C88" w:rsidTr="004135BE">
        <w:trPr>
          <w:jc w:val="center"/>
        </w:trPr>
        <w:tc>
          <w:tcPr>
            <w:tcW w:w="1068" w:type="dxa"/>
          </w:tcPr>
          <w:p w:rsidR="001A03ED" w:rsidRPr="00FE0C88" w:rsidRDefault="001A03ED" w:rsidP="001A03ED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12-13</w:t>
            </w:r>
          </w:p>
        </w:tc>
        <w:tc>
          <w:tcPr>
            <w:tcW w:w="776" w:type="dxa"/>
          </w:tcPr>
          <w:p w:rsidR="001A03ED" w:rsidRPr="00FE0C88" w:rsidRDefault="001A03ED" w:rsidP="001A03ED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1A03ED" w:rsidRPr="00FE0C88" w:rsidRDefault="001A03ED" w:rsidP="001A03ED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«Плод добрых трудов славен»</w:t>
            </w:r>
          </w:p>
        </w:tc>
        <w:tc>
          <w:tcPr>
            <w:tcW w:w="3969" w:type="dxa"/>
          </w:tcPr>
          <w:p w:rsidR="001A03ED" w:rsidRPr="00FE0C88" w:rsidRDefault="001A03ED" w:rsidP="00256FD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>Буддизм,              ислам, христианство о труде и трудолюбии</w:t>
            </w:r>
          </w:p>
        </w:tc>
        <w:tc>
          <w:tcPr>
            <w:tcW w:w="7087" w:type="dxa"/>
          </w:tcPr>
          <w:p w:rsidR="001A03ED" w:rsidRPr="00827A5A" w:rsidRDefault="006E447E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Предметные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A03ED" w:rsidRPr="00827A5A">
              <w:rPr>
                <w:rFonts w:ascii="Times New Roman" w:hAnsi="Times New Roman" w:cs="Times New Roman"/>
                <w:sz w:val="22"/>
                <w:szCs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6E447E" w:rsidRPr="00827A5A" w:rsidRDefault="006E447E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E447E" w:rsidRPr="00827A5A" w:rsidRDefault="006E447E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  <w:p w:rsidR="006E447E" w:rsidRPr="00827A5A" w:rsidRDefault="006E447E" w:rsidP="00492D9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</w:p>
          <w:p w:rsidR="006E447E" w:rsidRPr="00827A5A" w:rsidRDefault="006E447E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</w:tr>
      <w:tr w:rsidR="006E447E" w:rsidRPr="00FE0C88" w:rsidTr="004135BE">
        <w:trPr>
          <w:jc w:val="center"/>
        </w:trPr>
        <w:tc>
          <w:tcPr>
            <w:tcW w:w="1068" w:type="dxa"/>
          </w:tcPr>
          <w:p w:rsidR="006E447E" w:rsidRPr="00FE0C88" w:rsidRDefault="006E447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14-15</w:t>
            </w:r>
          </w:p>
        </w:tc>
        <w:tc>
          <w:tcPr>
            <w:tcW w:w="776" w:type="dxa"/>
          </w:tcPr>
          <w:p w:rsidR="006E447E" w:rsidRPr="00FE0C88" w:rsidRDefault="006E447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6E447E" w:rsidRPr="00FE0C88" w:rsidRDefault="006E447E" w:rsidP="006E447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Люди труда</w:t>
            </w:r>
          </w:p>
        </w:tc>
        <w:tc>
          <w:tcPr>
            <w:tcW w:w="3969" w:type="dxa"/>
          </w:tcPr>
          <w:p w:rsidR="006E447E" w:rsidRPr="00FE0C88" w:rsidRDefault="006E447E" w:rsidP="006E447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В любую историческую эпоху, у любого народа есть     люди,     славные трудовые       дела       и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подвиги которых внесли </w:t>
            </w:r>
            <w:r w:rsidRPr="00FE0C88">
              <w:rPr>
                <w:rFonts w:ascii="Times New Roman" w:hAnsi="Times New Roman" w:cs="Times New Roman"/>
              </w:rPr>
              <w:t>вклад       в       развитие культуры общества</w:t>
            </w:r>
          </w:p>
        </w:tc>
        <w:tc>
          <w:tcPr>
            <w:tcW w:w="7087" w:type="dxa"/>
          </w:tcPr>
          <w:p w:rsidR="006E447E" w:rsidRPr="00827A5A" w:rsidRDefault="006E447E" w:rsidP="00492D93">
            <w:pPr>
              <w:widowControl/>
              <w:ind w:right="3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Предметные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1652EE" w:rsidRPr="00827A5A" w:rsidRDefault="006E447E" w:rsidP="00492D93">
            <w:pPr>
              <w:widowControl/>
              <w:ind w:righ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Встраивать этические понятия в свою систему знаний, оперировать ими в</w:t>
            </w:r>
            <w:r w:rsidR="001652EE"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рассуждениях.</w:t>
            </w:r>
          </w:p>
          <w:p w:rsidR="006E447E" w:rsidRPr="00827A5A" w:rsidRDefault="006E447E" w:rsidP="00492D93">
            <w:pPr>
              <w:widowControl/>
              <w:ind w:righ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652EE" w:rsidRPr="00827A5A" w:rsidRDefault="006E447E" w:rsidP="00492D93">
            <w:pPr>
              <w:widowControl/>
              <w:ind w:right="3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  <w:r w:rsidR="00E329C3"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6E447E" w:rsidRPr="00827A5A" w:rsidRDefault="001652EE" w:rsidP="00492D93">
            <w:pPr>
              <w:widowControl/>
              <w:ind w:righ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="00E329C3"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</w:t>
            </w:r>
            <w:r w:rsidR="00E329C3"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329C3" w:rsidRPr="00827A5A" w:rsidRDefault="00E329C3" w:rsidP="00492D93">
            <w:pPr>
              <w:widowControl/>
              <w:ind w:right="3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</w:tr>
      <w:tr w:rsidR="006E447E" w:rsidRPr="00FE0C88" w:rsidTr="004135BE">
        <w:trPr>
          <w:jc w:val="center"/>
        </w:trPr>
        <w:tc>
          <w:tcPr>
            <w:tcW w:w="1068" w:type="dxa"/>
          </w:tcPr>
          <w:p w:rsidR="006E447E" w:rsidRPr="00FE0C88" w:rsidRDefault="006E447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16-17</w:t>
            </w:r>
          </w:p>
        </w:tc>
        <w:tc>
          <w:tcPr>
            <w:tcW w:w="776" w:type="dxa"/>
          </w:tcPr>
          <w:p w:rsidR="006E447E" w:rsidRPr="00FE0C88" w:rsidRDefault="006E447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6E447E" w:rsidRPr="00FE0C88" w:rsidRDefault="006E447E" w:rsidP="006E447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Бережное отношение к природе</w:t>
            </w:r>
          </w:p>
        </w:tc>
        <w:tc>
          <w:tcPr>
            <w:tcW w:w="3969" w:type="dxa"/>
          </w:tcPr>
          <w:p w:rsidR="006E447E" w:rsidRPr="00FE0C88" w:rsidRDefault="00E329C3" w:rsidP="00E329C3">
            <w:pPr>
              <w:widowControl/>
              <w:ind w:right="7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 xml:space="preserve">С давних времен люди с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уважением относились к </w:t>
            </w:r>
            <w:r w:rsidRPr="00FE0C88">
              <w:rPr>
                <w:rFonts w:ascii="Times New Roman" w:hAnsi="Times New Roman" w:cs="Times New Roman"/>
              </w:rPr>
              <w:t>природе.   Не   зная   ее законов, они одушевляли предметы и явления    окружающего мира.                  Почему современный     человек должен    относиться    к природе       бережно   и рационально.</w:t>
            </w:r>
          </w:p>
        </w:tc>
        <w:tc>
          <w:tcPr>
            <w:tcW w:w="7087" w:type="dxa"/>
          </w:tcPr>
          <w:p w:rsidR="006E447E" w:rsidRPr="00827A5A" w:rsidRDefault="00E329C3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.Предметные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E329C3" w:rsidRPr="00827A5A" w:rsidRDefault="00E329C3" w:rsidP="00492D93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2.Личностные.</w:t>
            </w:r>
          </w:p>
          <w:p w:rsidR="00E329C3" w:rsidRPr="00827A5A" w:rsidRDefault="00E329C3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Делать нравственный выбор в моделях жизненных ситуаций и обосновывать его.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3.Метапредметные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 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</w:tr>
      <w:tr w:rsidR="006E447E" w:rsidRPr="00FE0C88" w:rsidTr="004135BE">
        <w:trPr>
          <w:jc w:val="center"/>
        </w:trPr>
        <w:tc>
          <w:tcPr>
            <w:tcW w:w="1068" w:type="dxa"/>
          </w:tcPr>
          <w:p w:rsidR="006E447E" w:rsidRPr="00FE0C88" w:rsidRDefault="006E447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18-19</w:t>
            </w:r>
          </w:p>
        </w:tc>
        <w:tc>
          <w:tcPr>
            <w:tcW w:w="776" w:type="dxa"/>
          </w:tcPr>
          <w:p w:rsidR="006E447E" w:rsidRPr="00FE0C88" w:rsidRDefault="006E447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6E447E" w:rsidRPr="00FE0C88" w:rsidRDefault="006E447E" w:rsidP="006E447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Семья</w:t>
            </w: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– </w:t>
            </w:r>
            <w:r w:rsidRPr="00FE0C88">
              <w:rPr>
                <w:rFonts w:ascii="Times New Roman" w:eastAsia="Times New Roman" w:hAnsi="Times New Roman" w:cs="Times New Roman"/>
                <w:color w:val="auto"/>
              </w:rPr>
              <w:t>хранитель духовных ценностей</w:t>
            </w:r>
          </w:p>
        </w:tc>
        <w:tc>
          <w:tcPr>
            <w:tcW w:w="3969" w:type="dxa"/>
          </w:tcPr>
          <w:p w:rsidR="006E447E" w:rsidRPr="00FE0C88" w:rsidRDefault="00E329C3" w:rsidP="00E329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 xml:space="preserve">Семья        –        первая «школа», где   ребенок получает               уроки нравственности. Знание истории своей семьи, ее обычаев и традиций – залог       интереса       к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культурным   традициям </w:t>
            </w:r>
            <w:r w:rsidRPr="00FE0C88">
              <w:rPr>
                <w:rFonts w:ascii="Times New Roman" w:hAnsi="Times New Roman" w:cs="Times New Roman"/>
              </w:rPr>
              <w:t>российского народа</w:t>
            </w:r>
          </w:p>
        </w:tc>
        <w:tc>
          <w:tcPr>
            <w:tcW w:w="7087" w:type="dxa"/>
          </w:tcPr>
          <w:p w:rsidR="001E6DE1" w:rsidRPr="00827A5A" w:rsidRDefault="00E329C3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</w:t>
            </w:r>
            <w:r w:rsidR="001E6DE1"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E6DE1" w:rsidRPr="00827A5A" w:rsidRDefault="001E6DE1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329C3" w:rsidRPr="00827A5A">
              <w:rPr>
                <w:rFonts w:ascii="Times New Roman" w:hAnsi="Times New Roman" w:cs="Times New Roman"/>
                <w:sz w:val="22"/>
                <w:szCs w:val="22"/>
              </w:rPr>
              <w:t>ействий</w:t>
            </w:r>
          </w:p>
          <w:p w:rsidR="006E447E" w:rsidRPr="00827A5A" w:rsidRDefault="001E6DE1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2 Личностные.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текст, выделять в нём главное и формулировать своими словами. 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</w:p>
          <w:p w:rsidR="001E6DE1" w:rsidRPr="00827A5A" w:rsidRDefault="001E6DE1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Формулировать смысловое содержание иллюстраций, связывать графическое и текстовое представление информации</w:t>
            </w:r>
          </w:p>
        </w:tc>
      </w:tr>
      <w:tr w:rsidR="004135BE" w:rsidRPr="00FE0C88" w:rsidTr="0079591F">
        <w:trPr>
          <w:jc w:val="center"/>
        </w:trPr>
        <w:tc>
          <w:tcPr>
            <w:tcW w:w="1068" w:type="dxa"/>
          </w:tcPr>
          <w:p w:rsidR="004135BE" w:rsidRPr="00FE0C88" w:rsidRDefault="004135B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76" w:type="dxa"/>
          </w:tcPr>
          <w:p w:rsidR="004135BE" w:rsidRPr="00FE0C88" w:rsidRDefault="004135B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460" w:type="dxa"/>
            <w:gridSpan w:val="3"/>
          </w:tcPr>
          <w:p w:rsidR="004135BE" w:rsidRPr="00827A5A" w:rsidRDefault="004135BE" w:rsidP="00492D9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 3.  Религия и культура</w:t>
            </w:r>
          </w:p>
        </w:tc>
      </w:tr>
      <w:tr w:rsidR="006E447E" w:rsidRPr="00FE0C88" w:rsidTr="004135BE">
        <w:trPr>
          <w:jc w:val="center"/>
        </w:trPr>
        <w:tc>
          <w:tcPr>
            <w:tcW w:w="1068" w:type="dxa"/>
          </w:tcPr>
          <w:p w:rsidR="006E447E" w:rsidRPr="00FE0C88" w:rsidRDefault="006E447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20-21</w:t>
            </w:r>
          </w:p>
        </w:tc>
        <w:tc>
          <w:tcPr>
            <w:tcW w:w="776" w:type="dxa"/>
          </w:tcPr>
          <w:p w:rsidR="006E447E" w:rsidRPr="00FE0C88" w:rsidRDefault="006E447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6E447E" w:rsidRPr="00FE0C88" w:rsidRDefault="006E447E" w:rsidP="006E447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Роль религии в развитии культуры</w:t>
            </w:r>
          </w:p>
        </w:tc>
        <w:tc>
          <w:tcPr>
            <w:tcW w:w="3969" w:type="dxa"/>
          </w:tcPr>
          <w:p w:rsidR="001E6DE1" w:rsidRPr="00FE0C88" w:rsidRDefault="001E6DE1" w:rsidP="00492D9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Роль религии в развитии </w:t>
            </w:r>
            <w:r w:rsidRPr="00FE0C88">
              <w:rPr>
                <w:rFonts w:ascii="Times New Roman" w:eastAsia="Times New Roman" w:hAnsi="Times New Roman" w:cs="Times New Roman"/>
                <w:color w:val="auto"/>
              </w:rPr>
              <w:t>культуры    человека    и общества. Использование религиозных образов и сюжетов   в   искусстве, литературе.</w:t>
            </w:r>
          </w:p>
          <w:p w:rsidR="006E447E" w:rsidRPr="00FE0C88" w:rsidRDefault="001E6DE1" w:rsidP="00492D9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Религиозные праздники, культовые   сооружения (оживление имеющихся представлений).</w:t>
            </w:r>
          </w:p>
        </w:tc>
        <w:tc>
          <w:tcPr>
            <w:tcW w:w="7087" w:type="dxa"/>
          </w:tcPr>
          <w:p w:rsidR="00492D93" w:rsidRPr="00827A5A" w:rsidRDefault="001E6DE1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1.Предметные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492D93" w:rsidRPr="00827A5A" w:rsidRDefault="001E6DE1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2.Личностные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 Сопоставлять своё мнение с мнениями других людей, находить полезную для себя информацию в их позициях и высказываниях</w:t>
            </w:r>
            <w:r w:rsidR="001652EE"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E447E" w:rsidRPr="00827A5A" w:rsidRDefault="001E6DE1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3.Метапредметные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E6DE1" w:rsidRPr="00827A5A" w:rsidRDefault="001E6DE1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Находить нужную информацию в печатных и электронных источниках.</w:t>
            </w:r>
          </w:p>
        </w:tc>
      </w:tr>
      <w:tr w:rsidR="006E447E" w:rsidRPr="00FE0C88" w:rsidTr="004135BE">
        <w:trPr>
          <w:jc w:val="center"/>
        </w:trPr>
        <w:tc>
          <w:tcPr>
            <w:tcW w:w="1068" w:type="dxa"/>
          </w:tcPr>
          <w:p w:rsidR="006E447E" w:rsidRPr="00FE0C88" w:rsidRDefault="006E447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22-23</w:t>
            </w:r>
          </w:p>
        </w:tc>
        <w:tc>
          <w:tcPr>
            <w:tcW w:w="776" w:type="dxa"/>
          </w:tcPr>
          <w:p w:rsidR="006E447E" w:rsidRPr="00FE0C88" w:rsidRDefault="006E447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1715FC" w:rsidRPr="00FE0C88" w:rsidRDefault="006E447E" w:rsidP="006E447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 xml:space="preserve">Культурное наследие христианской </w:t>
            </w:r>
            <w:r w:rsidR="001715FC" w:rsidRPr="00FE0C88">
              <w:rPr>
                <w:rFonts w:ascii="Times New Roman" w:eastAsia="Times New Roman" w:hAnsi="Times New Roman" w:cs="Times New Roman"/>
                <w:color w:val="auto"/>
              </w:rPr>
              <w:t>РуРу</w:t>
            </w:r>
            <w:r w:rsidRPr="00FE0C88">
              <w:rPr>
                <w:rFonts w:ascii="Times New Roman" w:eastAsia="Times New Roman" w:hAnsi="Times New Roman" w:cs="Times New Roman"/>
                <w:color w:val="auto"/>
              </w:rPr>
              <w:t>Руси.</w:t>
            </w:r>
          </w:p>
          <w:p w:rsidR="006E447E" w:rsidRPr="00FE0C88" w:rsidRDefault="001715FC" w:rsidP="001715FC">
            <w:pPr>
              <w:rPr>
                <w:rFonts w:ascii="Times New Roman" w:eastAsia="Times New Roman" w:hAnsi="Times New Roman" w:cs="Times New Roman"/>
              </w:rPr>
            </w:pPr>
            <w:r w:rsidRPr="00FE0C88">
              <w:rPr>
                <w:rFonts w:ascii="Times New Roman" w:eastAsia="Times New Roman" w:hAnsi="Times New Roman" w:cs="Times New Roman"/>
              </w:rPr>
              <w:t>Руси.</w:t>
            </w:r>
          </w:p>
        </w:tc>
        <w:tc>
          <w:tcPr>
            <w:tcW w:w="3969" w:type="dxa"/>
          </w:tcPr>
          <w:p w:rsidR="006E447E" w:rsidRPr="00FE0C88" w:rsidRDefault="00496D75" w:rsidP="00256FD5">
            <w:pPr>
              <w:widowControl/>
              <w:ind w:left="84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>Принятие  христианства на Руси. Древняя Русь после               принятия христианства.   Влияние церкви на образование, культуру             народа.</w:t>
            </w:r>
            <w:r w:rsidR="001652EE" w:rsidRPr="00FE0C88">
              <w:rPr>
                <w:rFonts w:ascii="Times New Roman" w:hAnsi="Times New Roman" w:cs="Times New Roman"/>
              </w:rPr>
              <w:t xml:space="preserve"> </w:t>
            </w:r>
            <w:r w:rsidRPr="00FE0C88">
              <w:rPr>
                <w:rFonts w:ascii="Times New Roman" w:hAnsi="Times New Roman" w:cs="Times New Roman"/>
              </w:rPr>
              <w:t>Исторические личности, оказавшие влияние           развитие культуры Руси.</w:t>
            </w:r>
          </w:p>
        </w:tc>
        <w:tc>
          <w:tcPr>
            <w:tcW w:w="7087" w:type="dxa"/>
          </w:tcPr>
          <w:p w:rsidR="006E447E" w:rsidRPr="00827A5A" w:rsidRDefault="00496D75" w:rsidP="00492D93">
            <w:pPr>
              <w:widowControl/>
              <w:ind w:right="10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Встраивать этические понятия в свою систему знаний, оперировать ими в рассуждениях.2.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свои мысли в устной и 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</w:tr>
      <w:tr w:rsidR="00496D75" w:rsidRPr="00FE0C88" w:rsidTr="004135BE">
        <w:trPr>
          <w:jc w:val="center"/>
        </w:trPr>
        <w:tc>
          <w:tcPr>
            <w:tcW w:w="1068" w:type="dxa"/>
          </w:tcPr>
          <w:p w:rsidR="00496D75" w:rsidRPr="00FE0C88" w:rsidRDefault="00496D75" w:rsidP="00496D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24</w:t>
            </w:r>
          </w:p>
        </w:tc>
        <w:tc>
          <w:tcPr>
            <w:tcW w:w="776" w:type="dxa"/>
          </w:tcPr>
          <w:p w:rsidR="00496D75" w:rsidRPr="00FE0C88" w:rsidRDefault="00496D75" w:rsidP="00496D75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496D75" w:rsidRPr="00FE0C88" w:rsidRDefault="00496D75" w:rsidP="00496D75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Культура ислама</w:t>
            </w:r>
          </w:p>
        </w:tc>
        <w:tc>
          <w:tcPr>
            <w:tcW w:w="3969" w:type="dxa"/>
          </w:tcPr>
          <w:p w:rsidR="00496D75" w:rsidRPr="00FE0C88" w:rsidRDefault="00496D75" w:rsidP="00496D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Возникновение  ислама. Золотой век исламской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культуры. Роль ислама в </w:t>
            </w:r>
            <w:r w:rsidRPr="00FE0C88">
              <w:rPr>
                <w:rFonts w:ascii="Times New Roman" w:hAnsi="Times New Roman" w:cs="Times New Roman"/>
              </w:rPr>
              <w:t xml:space="preserve">развитии           мировой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культуры.      Искусство, </w:t>
            </w:r>
            <w:r w:rsidRPr="00FE0C88">
              <w:rPr>
                <w:rFonts w:ascii="Times New Roman" w:hAnsi="Times New Roman" w:cs="Times New Roman"/>
              </w:rPr>
              <w:t>литература,                  и архитектура ислама.</w:t>
            </w:r>
          </w:p>
        </w:tc>
        <w:tc>
          <w:tcPr>
            <w:tcW w:w="7087" w:type="dxa"/>
          </w:tcPr>
          <w:p w:rsidR="00496D75" w:rsidRPr="00827A5A" w:rsidRDefault="00496D75" w:rsidP="00492D93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 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2.Личностная</w:t>
            </w:r>
            <w:r w:rsidR="00C07016"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C07016"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Сопоставлять своё мнение с мнениями других людей, находить полезную для себя информацию в их позициях и высказываниях.3.</w:t>
            </w:r>
            <w:r w:rsidR="00C07016"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Метапредметная.</w:t>
            </w:r>
          </w:p>
          <w:p w:rsidR="00C07016" w:rsidRPr="00827A5A" w:rsidRDefault="00C07016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Выделять нравственные мотивы в действиях персонажей художественных произведений, одноклассников и других людей.</w:t>
            </w:r>
          </w:p>
        </w:tc>
      </w:tr>
      <w:tr w:rsidR="00C07016" w:rsidRPr="00FE0C88" w:rsidTr="004135BE">
        <w:trPr>
          <w:jc w:val="center"/>
        </w:trPr>
        <w:tc>
          <w:tcPr>
            <w:tcW w:w="1068" w:type="dxa"/>
          </w:tcPr>
          <w:p w:rsidR="00C07016" w:rsidRPr="00FE0C88" w:rsidRDefault="00C07016" w:rsidP="00C0701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776" w:type="dxa"/>
          </w:tcPr>
          <w:p w:rsidR="00C07016" w:rsidRPr="00FE0C88" w:rsidRDefault="00C07016" w:rsidP="00C07016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07016" w:rsidRPr="00FE0C88" w:rsidRDefault="00C07016" w:rsidP="00C07016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Иудаизм и культура</w:t>
            </w:r>
          </w:p>
        </w:tc>
        <w:tc>
          <w:tcPr>
            <w:tcW w:w="3969" w:type="dxa"/>
          </w:tcPr>
          <w:p w:rsidR="00C07016" w:rsidRPr="00FE0C88" w:rsidRDefault="00C07016" w:rsidP="00C07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Возникновение иудаизма.       Тора       и Ветхий                   Завет христианской     Библии (оживление имеющихся представлений). Синагога.      Священная история    иудеев         в сюжетах            мировой живописи.</w:t>
            </w:r>
          </w:p>
        </w:tc>
        <w:tc>
          <w:tcPr>
            <w:tcW w:w="7087" w:type="dxa"/>
          </w:tcPr>
          <w:p w:rsidR="00492D93" w:rsidRPr="00827A5A" w:rsidRDefault="00C07016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1Предметная.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492D93" w:rsidRPr="00827A5A" w:rsidRDefault="00C07016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2.Личностные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 Открывать для себя значение этических понятий, объяснять их смысл своими словами.</w:t>
            </w:r>
          </w:p>
          <w:p w:rsidR="00C07016" w:rsidRPr="00827A5A" w:rsidRDefault="00C07016" w:rsidP="00492D93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.Метапредметная.</w:t>
            </w:r>
          </w:p>
          <w:p w:rsidR="00C07016" w:rsidRPr="00827A5A" w:rsidRDefault="00C07016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Находить нужную информацию в печатных и электронных источниках.</w:t>
            </w:r>
          </w:p>
        </w:tc>
      </w:tr>
      <w:tr w:rsidR="00C07016" w:rsidRPr="00FE0C88" w:rsidTr="004135BE">
        <w:trPr>
          <w:jc w:val="center"/>
        </w:trPr>
        <w:tc>
          <w:tcPr>
            <w:tcW w:w="1068" w:type="dxa"/>
          </w:tcPr>
          <w:p w:rsidR="00C07016" w:rsidRPr="00FE0C88" w:rsidRDefault="00C07016" w:rsidP="00C0701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776" w:type="dxa"/>
          </w:tcPr>
          <w:p w:rsidR="00C07016" w:rsidRPr="00FE0C88" w:rsidRDefault="00C07016" w:rsidP="00C07016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07016" w:rsidRPr="00FE0C88" w:rsidRDefault="00C07016" w:rsidP="00C07016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Культурные традиции буддизма</w:t>
            </w:r>
          </w:p>
        </w:tc>
        <w:tc>
          <w:tcPr>
            <w:tcW w:w="3969" w:type="dxa"/>
          </w:tcPr>
          <w:p w:rsidR="00C07016" w:rsidRPr="00FE0C88" w:rsidRDefault="00C07016" w:rsidP="00C0701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Возникновение буддизма.   Буддизм   в России.   Народы   Р.Ф.,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исповедующие буддизм. </w:t>
            </w:r>
            <w:r w:rsidRPr="00FE0C88">
              <w:rPr>
                <w:rFonts w:ascii="Times New Roman" w:hAnsi="Times New Roman" w:cs="Times New Roman"/>
              </w:rPr>
              <w:t>Первый       буддийский храм     в     российской столице.        Культовые сооружения  буддистов: ступа,                 пагода. Архитектура буддийских        храмов. Влияние      буддийских монастырей и монахов на  развитие  культуры. Искусство танка.</w:t>
            </w:r>
          </w:p>
        </w:tc>
        <w:tc>
          <w:tcPr>
            <w:tcW w:w="7087" w:type="dxa"/>
          </w:tcPr>
          <w:p w:rsidR="00492D93" w:rsidRPr="00827A5A" w:rsidRDefault="00C07016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Встраивать этические понятия в свою систему знаний, оперировать ими в рассуждениях.</w:t>
            </w:r>
          </w:p>
          <w:p w:rsidR="00C07016" w:rsidRPr="00827A5A" w:rsidRDefault="00C07016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Личностная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 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  <w:p w:rsidR="00C866A7" w:rsidRPr="00827A5A" w:rsidRDefault="00C866A7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Метапредметная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</w:tr>
      <w:tr w:rsidR="004135BE" w:rsidRPr="00FE0C88" w:rsidTr="005B7D2F">
        <w:trPr>
          <w:jc w:val="center"/>
        </w:trPr>
        <w:tc>
          <w:tcPr>
            <w:tcW w:w="1068" w:type="dxa"/>
          </w:tcPr>
          <w:p w:rsidR="004135BE" w:rsidRPr="00FE0C88" w:rsidRDefault="004135BE" w:rsidP="00C0701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4чет.</w:t>
            </w:r>
          </w:p>
        </w:tc>
        <w:tc>
          <w:tcPr>
            <w:tcW w:w="776" w:type="dxa"/>
          </w:tcPr>
          <w:p w:rsidR="004135BE" w:rsidRPr="00FE0C88" w:rsidRDefault="004135BE" w:rsidP="00C07016">
            <w:pPr>
              <w:widowControl/>
              <w:ind w:left="15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460" w:type="dxa"/>
            <w:gridSpan w:val="3"/>
          </w:tcPr>
          <w:p w:rsidR="004135BE" w:rsidRPr="00827A5A" w:rsidRDefault="004135BE" w:rsidP="00492D9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 4. Как сохранить духовные(4ч.) (ценности(4ч.</w:t>
            </w:r>
          </w:p>
        </w:tc>
      </w:tr>
      <w:tr w:rsidR="00C07016" w:rsidRPr="00FE0C88" w:rsidTr="004135BE">
        <w:trPr>
          <w:jc w:val="center"/>
        </w:trPr>
        <w:tc>
          <w:tcPr>
            <w:tcW w:w="1068" w:type="dxa"/>
          </w:tcPr>
          <w:p w:rsidR="00C07016" w:rsidRPr="00FE0C88" w:rsidRDefault="00C07016" w:rsidP="00C0701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27-28</w:t>
            </w:r>
          </w:p>
        </w:tc>
        <w:tc>
          <w:tcPr>
            <w:tcW w:w="776" w:type="dxa"/>
          </w:tcPr>
          <w:p w:rsidR="00C07016" w:rsidRPr="00FE0C88" w:rsidRDefault="00C07016" w:rsidP="00C07016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07016" w:rsidRPr="00FE0C88" w:rsidRDefault="00C07016" w:rsidP="00C07016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Забота государства о сохранении духовных ценностей</w:t>
            </w:r>
          </w:p>
        </w:tc>
        <w:tc>
          <w:tcPr>
            <w:tcW w:w="3969" w:type="dxa"/>
          </w:tcPr>
          <w:p w:rsidR="00C07016" w:rsidRPr="00FE0C88" w:rsidRDefault="00C866A7" w:rsidP="00C866A7">
            <w:pPr>
              <w:widowControl/>
              <w:ind w:left="-59" w:firstLine="5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7087" w:type="dxa"/>
          </w:tcPr>
          <w:p w:rsidR="00492D93" w:rsidRPr="00827A5A" w:rsidRDefault="00C866A7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1.Предметная.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Сопоставлять своё мнение с мнениями других людей, находить полезную для себя информацию в их позициях и высказываниях. Обсуждать разные мнения, оценивать их с точки зрения норм морали и логики.</w:t>
            </w:r>
          </w:p>
          <w:p w:rsidR="00492D93" w:rsidRPr="00827A5A" w:rsidRDefault="00C866A7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2.Личностная. Анализировать текст, выделять в нём главное и Участвовать в дискуссии, выслушивать одноклассников, выделяя в их речи мнения и аргументы; задавать вопросы; излагать своё мнение, используя аргументы.формулировать своими словами.</w:t>
            </w:r>
          </w:p>
          <w:p w:rsidR="00C07016" w:rsidRPr="00827A5A" w:rsidRDefault="00C866A7" w:rsidP="00492D9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3.Метапредметная.</w:t>
            </w:r>
          </w:p>
        </w:tc>
      </w:tr>
      <w:tr w:rsidR="00C866A7" w:rsidRPr="00FE0C88" w:rsidTr="004135BE">
        <w:trPr>
          <w:jc w:val="center"/>
        </w:trPr>
        <w:tc>
          <w:tcPr>
            <w:tcW w:w="1068" w:type="dxa"/>
          </w:tcPr>
          <w:p w:rsidR="00C866A7" w:rsidRPr="00FE0C88" w:rsidRDefault="00C866A7" w:rsidP="00C866A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29-30</w:t>
            </w:r>
          </w:p>
        </w:tc>
        <w:tc>
          <w:tcPr>
            <w:tcW w:w="776" w:type="dxa"/>
          </w:tcPr>
          <w:p w:rsidR="00C866A7" w:rsidRPr="00FE0C88" w:rsidRDefault="00C866A7" w:rsidP="00C866A7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866A7" w:rsidRPr="00FE0C88" w:rsidRDefault="00C866A7" w:rsidP="00C866A7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Хранить память предков</w:t>
            </w:r>
          </w:p>
        </w:tc>
        <w:tc>
          <w:tcPr>
            <w:tcW w:w="3969" w:type="dxa"/>
          </w:tcPr>
          <w:p w:rsidR="00C866A7" w:rsidRPr="00FE0C88" w:rsidRDefault="00C866A7" w:rsidP="00C866A7">
            <w:pPr>
              <w:widowControl/>
              <w:ind w:left="-59" w:firstLine="5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 xml:space="preserve">Без        памяти        нет нравственности, совести.     </w:t>
            </w:r>
            <w:r w:rsidRPr="00FE0C88">
              <w:rPr>
                <w:rFonts w:ascii="Times New Roman" w:hAnsi="Times New Roman" w:cs="Times New Roman"/>
              </w:rPr>
              <w:lastRenderedPageBreak/>
              <w:t>Беспамятный человек                         – неблагодарный, безответственный. Уважение     к     труду, обычаям, вере предков. Благотворительность как                   духовно-нравственная ценность</w:t>
            </w:r>
          </w:p>
        </w:tc>
        <w:tc>
          <w:tcPr>
            <w:tcW w:w="7087" w:type="dxa"/>
          </w:tcPr>
          <w:p w:rsidR="00C866A7" w:rsidRPr="00827A5A" w:rsidRDefault="00C866A7" w:rsidP="00492D93">
            <w:pPr>
              <w:shd w:val="clear" w:color="auto" w:fill="FFFFFF"/>
              <w:tabs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Осознание   целостности   окружающего   мира,   расширение   знаний   о российской многонациональной культуре, особенностях 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традиционных религий России;</w:t>
            </w:r>
          </w:p>
          <w:p w:rsidR="00C866A7" w:rsidRPr="00827A5A" w:rsidRDefault="00C866A7" w:rsidP="00492D93">
            <w:pPr>
              <w:shd w:val="clear" w:color="auto" w:fill="FFFFFF"/>
              <w:tabs>
                <w:tab w:val="left" w:pos="1301"/>
              </w:tabs>
              <w:spacing w:before="10"/>
              <w:ind w:right="1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Использование  полученных  знаний  в  продуктивной  и  преобразующей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7A5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деятельности; способность к работе с информацией, представленной разными средствами.2.</w:t>
            </w:r>
            <w:r w:rsidRPr="00827A5A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Личностная.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Отечество, российский народ и историю России (элементы гражданской идентичности. Понимание роли человека в обществе, принятие норм нравственного поведения.3.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Метапредметная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="00256FD5" w:rsidRPr="00827A5A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 Высказывать предположения </w:t>
            </w:r>
            <w:r w:rsidR="00256FD5"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 последствиях неправильного</w:t>
            </w:r>
            <w:r w:rsidR="00256FD5"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 xml:space="preserve">(безнравственного) поведения человека. </w:t>
            </w:r>
            <w:r w:rsidR="00256FD5" w:rsidRPr="00827A5A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Оценивать </w:t>
            </w:r>
            <w:r w:rsidR="00256FD5"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свои поступки, соотнося их с правилами нравственности и этики; намечать способы саморазвития.</w:t>
            </w:r>
          </w:p>
        </w:tc>
      </w:tr>
      <w:tr w:rsidR="004135BE" w:rsidRPr="00FE0C88" w:rsidTr="00B12AAD">
        <w:trPr>
          <w:jc w:val="center"/>
        </w:trPr>
        <w:tc>
          <w:tcPr>
            <w:tcW w:w="1068" w:type="dxa"/>
          </w:tcPr>
          <w:p w:rsidR="004135BE" w:rsidRPr="00FE0C88" w:rsidRDefault="004135BE" w:rsidP="00C866A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776" w:type="dxa"/>
          </w:tcPr>
          <w:p w:rsidR="004135BE" w:rsidRPr="00FE0C88" w:rsidRDefault="004135BE" w:rsidP="00C866A7">
            <w:pPr>
              <w:widowControl/>
              <w:ind w:left="15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460" w:type="dxa"/>
            <w:gridSpan w:val="3"/>
          </w:tcPr>
          <w:p w:rsidR="004135BE" w:rsidRPr="00827A5A" w:rsidRDefault="004135BE" w:rsidP="00492D9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 5. Твой духовный мир(2ч.)</w:t>
            </w:r>
          </w:p>
        </w:tc>
      </w:tr>
      <w:tr w:rsidR="00C866A7" w:rsidRPr="00FE0C88" w:rsidTr="004135BE">
        <w:trPr>
          <w:jc w:val="center"/>
        </w:trPr>
        <w:tc>
          <w:tcPr>
            <w:tcW w:w="1068" w:type="dxa"/>
          </w:tcPr>
          <w:p w:rsidR="00C866A7" w:rsidRPr="00FE0C88" w:rsidRDefault="00C866A7" w:rsidP="00C866A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31-32</w:t>
            </w:r>
          </w:p>
        </w:tc>
        <w:tc>
          <w:tcPr>
            <w:tcW w:w="776" w:type="dxa"/>
          </w:tcPr>
          <w:p w:rsidR="00C866A7" w:rsidRPr="00FE0C88" w:rsidRDefault="00C866A7" w:rsidP="00C866A7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866A7" w:rsidRPr="00FE0C88" w:rsidRDefault="00C866A7" w:rsidP="00C866A7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Твой духовный мир</w:t>
            </w:r>
          </w:p>
        </w:tc>
        <w:tc>
          <w:tcPr>
            <w:tcW w:w="3969" w:type="dxa"/>
          </w:tcPr>
          <w:p w:rsidR="00C866A7" w:rsidRPr="00FE0C88" w:rsidRDefault="00256FD5" w:rsidP="00256FD5">
            <w:pPr>
              <w:widowControl/>
              <w:ind w:left="-59" w:firstLine="5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 xml:space="preserve">Что    составляет    твой </w:t>
            </w:r>
            <w:r w:rsidRPr="00FE0C88">
              <w:rPr>
                <w:rFonts w:ascii="Times New Roman" w:hAnsi="Times New Roman" w:cs="Times New Roman"/>
                <w:spacing w:val="-2"/>
              </w:rPr>
              <w:t xml:space="preserve">духовный мир. Твоя образованность и интересы. Культура поведения современного </w:t>
            </w:r>
            <w:r w:rsidRPr="00FE0C88">
              <w:rPr>
                <w:rFonts w:ascii="Times New Roman" w:hAnsi="Times New Roman" w:cs="Times New Roman"/>
              </w:rPr>
              <w:t>человека.           Правила хорошего тона – этикет. Твоя                 культура поведения.</w:t>
            </w:r>
          </w:p>
        </w:tc>
        <w:tc>
          <w:tcPr>
            <w:tcW w:w="7087" w:type="dxa"/>
          </w:tcPr>
          <w:p w:rsidR="00256FD5" w:rsidRPr="00827A5A" w:rsidRDefault="00256FD5" w:rsidP="00492D93">
            <w:pPr>
              <w:shd w:val="clear" w:color="auto" w:fill="FFFFFF"/>
              <w:tabs>
                <w:tab w:val="left" w:pos="1416"/>
              </w:tabs>
              <w:spacing w:before="1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Предметна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я. Расширение кругозора и культурного опыта школьника, формирование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умения воспринимать мир не только рационально, но и образно.</w:t>
            </w:r>
          </w:p>
          <w:p w:rsidR="00256FD5" w:rsidRPr="00827A5A" w:rsidRDefault="00256FD5" w:rsidP="00492D93">
            <w:pPr>
              <w:shd w:val="clear" w:color="auto" w:fill="FFFFFF"/>
              <w:tabs>
                <w:tab w:val="left" w:pos="1301"/>
              </w:tabs>
              <w:spacing w:before="5"/>
              <w:ind w:right="1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Личностная.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 стремление к развитию интеллектуальных, нравственных, эстетических потребностей.3.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Метапредметная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 Участвовать в диалоге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: высказывать свои суждения, анализировать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высказывания участников беседы, добавлять, приводить доказательства.</w:t>
            </w:r>
          </w:p>
          <w:p w:rsidR="00C866A7" w:rsidRPr="00827A5A" w:rsidRDefault="00256FD5" w:rsidP="00492D93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Создавать 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 изображениям (художественным полотнам, иконам, иллюстрациям) словесный портрет героя. </w:t>
            </w:r>
            <w:r w:rsidRPr="00827A5A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Оценивать 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поступки реальных лиц, героев произведений, высказывания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известных личностей.</w:t>
            </w:r>
          </w:p>
        </w:tc>
      </w:tr>
      <w:tr w:rsidR="00C866A7" w:rsidRPr="00FE0C88" w:rsidTr="004135BE">
        <w:trPr>
          <w:jc w:val="center"/>
        </w:trPr>
        <w:tc>
          <w:tcPr>
            <w:tcW w:w="1068" w:type="dxa"/>
          </w:tcPr>
          <w:p w:rsidR="00C866A7" w:rsidRPr="00FE0C88" w:rsidRDefault="00492D93" w:rsidP="00C866A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33-</w:t>
            </w:r>
            <w:r w:rsidR="00C866A7" w:rsidRPr="00FE0C88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776" w:type="dxa"/>
          </w:tcPr>
          <w:p w:rsidR="00C866A7" w:rsidRPr="00FE0C88" w:rsidRDefault="00C866A7" w:rsidP="00C866A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866A7" w:rsidRPr="00FE0C88" w:rsidRDefault="00C866A7" w:rsidP="00C866A7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Итоговое повторение</w:t>
            </w:r>
          </w:p>
        </w:tc>
        <w:tc>
          <w:tcPr>
            <w:tcW w:w="3969" w:type="dxa"/>
          </w:tcPr>
          <w:p w:rsidR="00C866A7" w:rsidRPr="00FE0C88" w:rsidRDefault="00C866A7" w:rsidP="00C866A7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:rsidR="00C866A7" w:rsidRPr="00827A5A" w:rsidRDefault="00C866A7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8E46FA" w:rsidRPr="00FE0C88" w:rsidRDefault="008E46FA" w:rsidP="00117929">
      <w:pPr>
        <w:widowControl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33333"/>
        </w:rPr>
      </w:pPr>
    </w:p>
    <w:p w:rsidR="00234BBB" w:rsidRPr="00FE0C88" w:rsidRDefault="00234BBB" w:rsidP="008E46FA">
      <w:pPr>
        <w:pStyle w:val="c21"/>
        <w:spacing w:before="0" w:beforeAutospacing="0" w:after="0" w:afterAutospacing="0"/>
        <w:jc w:val="center"/>
        <w:rPr>
          <w:rStyle w:val="c1"/>
          <w:rFonts w:eastAsia="MS Mincho"/>
          <w:b/>
          <w:color w:val="000000"/>
        </w:rPr>
      </w:pPr>
    </w:p>
    <w:p w:rsidR="008E46FA" w:rsidRPr="00FE0C88" w:rsidRDefault="008E46FA" w:rsidP="008E46FA">
      <w:pPr>
        <w:pStyle w:val="c21"/>
        <w:spacing w:before="0" w:beforeAutospacing="0" w:after="0" w:afterAutospacing="0"/>
        <w:jc w:val="center"/>
        <w:rPr>
          <w:rStyle w:val="c1"/>
          <w:rFonts w:eastAsia="MS Mincho"/>
          <w:b/>
          <w:color w:val="000000"/>
        </w:rPr>
      </w:pPr>
      <w:r w:rsidRPr="00FE0C88">
        <w:rPr>
          <w:rStyle w:val="c1"/>
          <w:rFonts w:eastAsia="MS Mincho"/>
          <w:b/>
          <w:color w:val="000000"/>
        </w:rPr>
        <w:t>УЧЕБНО-МЕТОДИЧЕСКОЕ И МАТЕРИАЛЬНО-ТЕХНИЧЕСКОЕ ОБЕСПЕЧЕНИЕ ОБРАЗОВАТЕЛЬНОГО ПРОЦЕССА</w:t>
      </w:r>
    </w:p>
    <w:p w:rsidR="008E46FA" w:rsidRPr="00FE0C88" w:rsidRDefault="008E46FA" w:rsidP="008E46FA">
      <w:pPr>
        <w:pStyle w:val="c21"/>
        <w:spacing w:before="0" w:beforeAutospacing="0" w:after="0" w:afterAutospacing="0"/>
        <w:jc w:val="center"/>
        <w:rPr>
          <w:rStyle w:val="c1"/>
          <w:rFonts w:eastAsia="MS Mincho"/>
          <w:b/>
          <w:color w:val="000000"/>
        </w:rPr>
      </w:pPr>
    </w:p>
    <w:p w:rsidR="008E46FA" w:rsidRPr="00FE0C88" w:rsidRDefault="008E46FA" w:rsidP="008E46FA">
      <w:pPr>
        <w:pStyle w:val="c21"/>
        <w:spacing w:before="0" w:beforeAutospacing="0" w:after="0" w:afterAutospacing="0"/>
        <w:jc w:val="center"/>
        <w:rPr>
          <w:rStyle w:val="c1"/>
          <w:rFonts w:eastAsia="MS Mincho"/>
          <w:b/>
          <w:bCs/>
          <w:color w:val="00000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0772"/>
      </w:tblGrid>
      <w:tr w:rsidR="008E46FA" w:rsidRPr="00FE0C88" w:rsidTr="00414079">
        <w:trPr>
          <w:jc w:val="center"/>
        </w:trPr>
        <w:tc>
          <w:tcPr>
            <w:tcW w:w="2519" w:type="dxa"/>
          </w:tcPr>
          <w:p w:rsidR="008E46FA" w:rsidRPr="00FE0C88" w:rsidRDefault="008E46FA" w:rsidP="00414079">
            <w:pPr>
              <w:ind w:left="-57" w:firstLine="57"/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Учебная</w:t>
            </w:r>
          </w:p>
          <w:p w:rsidR="008E46FA" w:rsidRPr="00FE0C88" w:rsidRDefault="008E46FA" w:rsidP="00414079">
            <w:pPr>
              <w:ind w:left="-57" w:firstLine="57"/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0772" w:type="dxa"/>
          </w:tcPr>
          <w:p w:rsidR="008E46FA" w:rsidRPr="00FE0C88" w:rsidRDefault="008E46FA" w:rsidP="00414079">
            <w:pPr>
              <w:ind w:left="-57" w:firstLine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Программа курса «Основы духовно-нравственной культуры народов России» Н.Ф. Виноградова, В.И. Власенко, А.В. Поляков. – М.: Вентана-Граф, </w:t>
            </w:r>
            <w:r w:rsidR="008268B0" w:rsidRPr="00FE0C8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2016</w:t>
            </w:r>
            <w:r w:rsidRPr="00FE0C8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</w:p>
        </w:tc>
      </w:tr>
      <w:tr w:rsidR="008E46FA" w:rsidRPr="00FE0C88" w:rsidTr="00414079">
        <w:trPr>
          <w:jc w:val="center"/>
        </w:trPr>
        <w:tc>
          <w:tcPr>
            <w:tcW w:w="2519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Учебники,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lastRenderedPageBreak/>
              <w:t>учебные пособия</w:t>
            </w:r>
          </w:p>
        </w:tc>
        <w:tc>
          <w:tcPr>
            <w:tcW w:w="10772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lastRenderedPageBreak/>
              <w:t xml:space="preserve">Виноградова Н.Ф., Власенко В.И., Поляков А.В. Основы духовно-нравственной культуры народов </w:t>
            </w:r>
            <w:r w:rsidRPr="00FE0C88">
              <w:rPr>
                <w:rFonts w:ascii="Times New Roman" w:hAnsi="Times New Roman" w:cs="Times New Roman"/>
              </w:rPr>
              <w:lastRenderedPageBreak/>
              <w:t>России. 5 класс. Москва. Издательский центр «Вентана-Граф». 2016 год</w:t>
            </w:r>
          </w:p>
        </w:tc>
      </w:tr>
      <w:tr w:rsidR="008E46FA" w:rsidRPr="00FE0C88" w:rsidTr="00414079">
        <w:trPr>
          <w:jc w:val="center"/>
        </w:trPr>
        <w:tc>
          <w:tcPr>
            <w:tcW w:w="2519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lastRenderedPageBreak/>
              <w:t>Методические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0772" w:type="dxa"/>
          </w:tcPr>
          <w:p w:rsidR="008E46FA" w:rsidRPr="00FE0C88" w:rsidRDefault="00427614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Основы духовно-нравственной культуры народов России. 5 класс. Методические рекомендации</w:t>
            </w:r>
            <w:r w:rsidR="0083031D" w:rsidRPr="00FE0C88">
              <w:rPr>
                <w:rFonts w:ascii="Times New Roman" w:hAnsi="Times New Roman" w:cs="Times New Roman"/>
              </w:rPr>
              <w:t xml:space="preserve">. </w:t>
            </w:r>
            <w:r w:rsidR="003C0D7C" w:rsidRPr="00FE0C88">
              <w:rPr>
                <w:rFonts w:ascii="Times New Roman" w:hAnsi="Times New Roman" w:cs="Times New Roman"/>
              </w:rPr>
              <w:t xml:space="preserve">Наталья Виноградова. </w:t>
            </w:r>
            <w:r w:rsidR="0083031D" w:rsidRPr="00FE0C88">
              <w:rPr>
                <w:rFonts w:ascii="Times New Roman" w:hAnsi="Times New Roman" w:cs="Times New Roman"/>
              </w:rPr>
              <w:t>Москва. Издательский центр «Вентана-Граф». 2016 год</w:t>
            </w:r>
            <w:r w:rsidRPr="00FE0C88">
              <w:rPr>
                <w:rFonts w:ascii="Times New Roman" w:hAnsi="Times New Roman" w:cs="Times New Roman"/>
              </w:rPr>
              <w:br/>
              <w:t>Основы духовно-нравственной культуры народов России. 5 класс. Рабочая тетрадь. ФГОС</w:t>
            </w:r>
            <w:r w:rsidR="0083031D" w:rsidRPr="00FE0C88">
              <w:rPr>
                <w:rFonts w:ascii="Times New Roman" w:hAnsi="Times New Roman" w:cs="Times New Roman"/>
              </w:rPr>
              <w:t xml:space="preserve">. </w:t>
            </w:r>
            <w:r w:rsidR="003C0D7C" w:rsidRPr="00FE0C88">
              <w:rPr>
                <w:rFonts w:ascii="Times New Roman" w:hAnsi="Times New Roman" w:cs="Times New Roman"/>
              </w:rPr>
              <w:t xml:space="preserve">Наталья Виноградова. </w:t>
            </w:r>
            <w:r w:rsidR="0083031D" w:rsidRPr="00FE0C88">
              <w:rPr>
                <w:rFonts w:ascii="Times New Roman" w:hAnsi="Times New Roman" w:cs="Times New Roman"/>
              </w:rPr>
              <w:t>Москва. Издательский центр «Вентана-Граф». 2016 год</w:t>
            </w:r>
          </w:p>
        </w:tc>
      </w:tr>
      <w:tr w:rsidR="008E46FA" w:rsidRPr="00FE0C88" w:rsidTr="00414079">
        <w:trPr>
          <w:jc w:val="center"/>
        </w:trPr>
        <w:tc>
          <w:tcPr>
            <w:tcW w:w="2519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Дидактические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0772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Разработки учителя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6FA" w:rsidRPr="00FE0C88" w:rsidTr="00414079">
        <w:trPr>
          <w:jc w:val="center"/>
        </w:trPr>
        <w:tc>
          <w:tcPr>
            <w:tcW w:w="2519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Материалы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для контроля</w:t>
            </w:r>
          </w:p>
        </w:tc>
        <w:tc>
          <w:tcPr>
            <w:tcW w:w="10772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Разработки учителя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2A93" w:rsidRPr="00FE0C88" w:rsidRDefault="00A22A93" w:rsidP="00A22A93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5E08DF" w:rsidRPr="00FE0C88" w:rsidRDefault="00A22A93" w:rsidP="00256FD5">
      <w:pPr>
        <w:ind w:left="567" w:hanging="567"/>
        <w:jc w:val="both"/>
        <w:rPr>
          <w:rFonts w:ascii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  <w:color w:val="333333"/>
        </w:rPr>
        <w:t xml:space="preserve">           </w:t>
      </w:r>
      <w:r w:rsidR="005E08DF" w:rsidRPr="00FE0C88">
        <w:rPr>
          <w:rFonts w:ascii="Times New Roman" w:hAnsi="Times New Roman" w:cs="Times New Roman"/>
          <w:b/>
        </w:rPr>
        <w:t>Оценка усвоения комплексного учебного курса</w:t>
      </w:r>
      <w:r w:rsidR="005E08DF" w:rsidRPr="00FE0C88">
        <w:rPr>
          <w:rFonts w:ascii="Times New Roman" w:hAnsi="Times New Roman" w:cs="Times New Roman"/>
        </w:rPr>
        <w:t xml:space="preserve"> «ОДНКНР» включает предметные,</w:t>
      </w:r>
      <w:r w:rsidR="00414079" w:rsidRPr="00FE0C88">
        <w:rPr>
          <w:rFonts w:ascii="Times New Roman" w:hAnsi="Times New Roman" w:cs="Times New Roman"/>
        </w:rPr>
        <w:t xml:space="preserve"> </w:t>
      </w:r>
      <w:r w:rsidR="005E08DF" w:rsidRPr="00FE0C88">
        <w:rPr>
          <w:rFonts w:ascii="Times New Roman" w:hAnsi="Times New Roman" w:cs="Times New Roman"/>
        </w:rPr>
        <w:t xml:space="preserve">метапредметные результаты и результаты развития личностных качеств. </w:t>
      </w:r>
    </w:p>
    <w:tbl>
      <w:tblPr>
        <w:tblW w:w="13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7"/>
        <w:gridCol w:w="4786"/>
      </w:tblGrid>
      <w:tr w:rsidR="005E08DF" w:rsidRPr="00FE0C88" w:rsidTr="00414079">
        <w:trPr>
          <w:jc w:val="center"/>
        </w:trPr>
        <w:tc>
          <w:tcPr>
            <w:tcW w:w="8247" w:type="dxa"/>
          </w:tcPr>
          <w:p w:rsidR="00A442E9" w:rsidRPr="00FE0C88" w:rsidRDefault="005E08DF" w:rsidP="00414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C88">
              <w:rPr>
                <w:rFonts w:ascii="Times New Roman" w:hAnsi="Times New Roman" w:cs="Times New Roman"/>
                <w:b/>
              </w:rPr>
              <w:t>Критерии результатов усвоения курса</w:t>
            </w:r>
          </w:p>
        </w:tc>
        <w:tc>
          <w:tcPr>
            <w:tcW w:w="4786" w:type="dxa"/>
          </w:tcPr>
          <w:p w:rsidR="005E08DF" w:rsidRPr="00FE0C88" w:rsidRDefault="005E08DF" w:rsidP="00414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C88">
              <w:rPr>
                <w:rFonts w:ascii="Times New Roman" w:hAnsi="Times New Roman" w:cs="Times New Roman"/>
                <w:b/>
              </w:rPr>
              <w:t>Инструментарий</w:t>
            </w:r>
          </w:p>
        </w:tc>
      </w:tr>
      <w:tr w:rsidR="005E08DF" w:rsidRPr="00FE0C88" w:rsidTr="00414079">
        <w:trPr>
          <w:jc w:val="center"/>
        </w:trPr>
        <w:tc>
          <w:tcPr>
            <w:tcW w:w="8247" w:type="dxa"/>
          </w:tcPr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0C88">
              <w:rPr>
                <w:rFonts w:ascii="Times New Roman" w:hAnsi="Times New Roman" w:cs="Times New Roman"/>
                <w:b/>
              </w:rPr>
              <w:t>Предметные результаты: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- знание и принятие ценностей;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- понимание светской и религиозной морали для выстраивания конструктивных отношений;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- осознание и принятие нравственной нравственности и духовности в жизни. </w:t>
            </w:r>
          </w:p>
        </w:tc>
        <w:tc>
          <w:tcPr>
            <w:tcW w:w="4786" w:type="dxa"/>
          </w:tcPr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тесты,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составление словарей терминов и понятий,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контрольно - измерительные материалы,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защита проектов.</w:t>
            </w:r>
          </w:p>
        </w:tc>
      </w:tr>
      <w:tr w:rsidR="005E08DF" w:rsidRPr="00FE0C88" w:rsidTr="00414079">
        <w:trPr>
          <w:jc w:val="center"/>
        </w:trPr>
        <w:tc>
          <w:tcPr>
            <w:tcW w:w="8247" w:type="dxa"/>
          </w:tcPr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0C88">
              <w:rPr>
                <w:rFonts w:ascii="Times New Roman" w:hAnsi="Times New Roman" w:cs="Times New Roman"/>
                <w:b/>
              </w:rPr>
              <w:t>Метапредметные результаты</w:t>
            </w:r>
          </w:p>
        </w:tc>
        <w:tc>
          <w:tcPr>
            <w:tcW w:w="4786" w:type="dxa"/>
          </w:tcPr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творческие работы,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участие в конференциях,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диспуты, 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ролевые игры,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тесты,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тренинги.</w:t>
            </w:r>
          </w:p>
        </w:tc>
      </w:tr>
      <w:tr w:rsidR="005E08DF" w:rsidRPr="00FE0C88" w:rsidTr="00414079">
        <w:trPr>
          <w:jc w:val="center"/>
        </w:trPr>
        <w:tc>
          <w:tcPr>
            <w:tcW w:w="8247" w:type="dxa"/>
          </w:tcPr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0C88">
              <w:rPr>
                <w:rFonts w:ascii="Times New Roman" w:hAnsi="Times New Roman" w:cs="Times New Roman"/>
                <w:b/>
              </w:rPr>
              <w:t>Личностные качества</w:t>
            </w:r>
          </w:p>
        </w:tc>
        <w:tc>
          <w:tcPr>
            <w:tcW w:w="4786" w:type="dxa"/>
          </w:tcPr>
          <w:p w:rsidR="005E08DF" w:rsidRPr="00FE0C88" w:rsidRDefault="00AB249C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- карта наблюдений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.</w:t>
            </w:r>
          </w:p>
        </w:tc>
      </w:tr>
    </w:tbl>
    <w:p w:rsidR="00FE0C88" w:rsidRDefault="00FE0C88" w:rsidP="00800C06">
      <w:pPr>
        <w:jc w:val="center"/>
        <w:rPr>
          <w:rFonts w:ascii="Times New Roman" w:eastAsia="Times New Roman" w:hAnsi="Times New Roman" w:cs="Times New Roman"/>
        </w:rPr>
      </w:pPr>
    </w:p>
    <w:p w:rsidR="00FE0C88" w:rsidRDefault="00FE0C88" w:rsidP="00800C06">
      <w:pPr>
        <w:jc w:val="center"/>
        <w:rPr>
          <w:rFonts w:ascii="Times New Roman" w:eastAsia="Times New Roman" w:hAnsi="Times New Roman" w:cs="Times New Roman"/>
        </w:rPr>
      </w:pPr>
    </w:p>
    <w:p w:rsidR="00800C06" w:rsidRPr="00FE0C88" w:rsidRDefault="00800C06" w:rsidP="00800C06">
      <w:pPr>
        <w:jc w:val="center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Приложение к рабочей программе по предмету «ОДНКНР».     </w:t>
      </w:r>
    </w:p>
    <w:p w:rsidR="00800C06" w:rsidRPr="00FE0C88" w:rsidRDefault="00800C06" w:rsidP="00800C06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FE0C88">
        <w:rPr>
          <w:rFonts w:ascii="Times New Roman" w:eastAsia="Times New Roman" w:hAnsi="Times New Roman" w:cs="Times New Roman"/>
          <w:b/>
        </w:rPr>
        <w:t>Рабочая адаптированная программа для детей с ЗПР</w:t>
      </w:r>
    </w:p>
    <w:p w:rsidR="00800C06" w:rsidRPr="00FE0C88" w:rsidRDefault="00800C06" w:rsidP="00800C06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FE0C88">
        <w:rPr>
          <w:rFonts w:ascii="Times New Roman" w:eastAsia="Times New Roman" w:hAnsi="Times New Roman" w:cs="Times New Roman"/>
          <w:b/>
        </w:rPr>
        <w:t>обучающихся 5 классов</w:t>
      </w:r>
    </w:p>
    <w:p w:rsidR="00800C06" w:rsidRPr="00FE0C88" w:rsidRDefault="00800C06" w:rsidP="00800C06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FE0C88">
        <w:rPr>
          <w:rFonts w:ascii="Times New Roman" w:eastAsia="Times New Roman" w:hAnsi="Times New Roman" w:cs="Times New Roman"/>
          <w:b/>
        </w:rPr>
        <w:t>на 2019-2020  уч.год</w:t>
      </w:r>
    </w:p>
    <w:p w:rsidR="00800C06" w:rsidRPr="00FE0C88" w:rsidRDefault="00800C06" w:rsidP="00800C06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FE0C88">
        <w:rPr>
          <w:rFonts w:ascii="Times New Roman" w:eastAsia="Times New Roman" w:hAnsi="Times New Roman" w:cs="Times New Roman"/>
          <w:b/>
        </w:rPr>
        <w:t>(инклюзивное обучение)</w:t>
      </w:r>
    </w:p>
    <w:p w:rsidR="00800C06" w:rsidRPr="00FE0C88" w:rsidRDefault="00800C06" w:rsidP="00800C06">
      <w:pPr>
        <w:widowControl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   Рабочая адаптированная программа для детей  с ЗПР разработана на основе «Рабочей программы по предмету  «Основы духовно-нравственной культуры народов»  для 5 классов». </w:t>
      </w:r>
    </w:p>
    <w:p w:rsidR="00800C06" w:rsidRPr="00FE0C88" w:rsidRDefault="00800C06" w:rsidP="00800C06">
      <w:pPr>
        <w:widowControl/>
        <w:jc w:val="both"/>
        <w:rPr>
          <w:rFonts w:ascii="Times New Roman" w:eastAsia="Times New Roman" w:hAnsi="Times New Roman" w:cs="Times New Roman"/>
          <w:color w:val="FF0000"/>
        </w:rPr>
      </w:pPr>
      <w:r w:rsidRPr="00FE0C88">
        <w:rPr>
          <w:rFonts w:ascii="Times New Roman" w:eastAsia="Times New Roman" w:hAnsi="Times New Roman" w:cs="Times New Roman"/>
        </w:rPr>
        <w:t xml:space="preserve">Обучающиеся с ЗПР получают образование, сопоставимое по итоговым достижениям к моменту завершения школьного обучения с образованием сверстников без ограничений здоровья, при условиях пролонгации сроков обучения и предоставлении специальных образовательных услуг, </w:t>
      </w:r>
      <w:r w:rsidRPr="00FE0C88">
        <w:rPr>
          <w:rFonts w:ascii="Times New Roman" w:eastAsia="Times New Roman" w:hAnsi="Times New Roman" w:cs="Times New Roman"/>
        </w:rPr>
        <w:lastRenderedPageBreak/>
        <w:t>учитывающих общие и дифференцированные особые образовательные потребности обучающихся с задержкой психического развития. Требования к уровню образования обучающихся данной категории соотносятся со стандартом ФГОС начального общего и  основного общего образования.</w:t>
      </w:r>
      <w:r w:rsidRPr="00FE0C88">
        <w:rPr>
          <w:rFonts w:ascii="Times New Roman" w:eastAsia="Times New Roman" w:hAnsi="Times New Roman" w:cs="Times New Roman"/>
        </w:rPr>
        <w:br/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>В программу внесены небольшие изменения, учитывая особенности психического развития обучающихся.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  <w:t>1.ПСИХОЛОГО-ПЕДАГОГИЧЕСКАЯ ХАРАКТЕРИСТИКА ДЕТЕЙ С ЗАДЕРЖКОЙ ПСИХИЧЕСКОГО РАЗВИТИЯ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  <w:t>Обучающиеся с задержкой психического развития — это дети, имеющее недостатки в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 Категория обучающихся с задержкой психического развития – наиболее многочисленная среди детей с ОВЗ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  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 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 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в систематической и комплексной (психолого-медико-педагогической) коррекционной помощи.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Дифференциация образовательных программ начального общего и основного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   Адаптированная образовательная программа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Исходя из описанных психолого-педагогической характеристики школьника с задержкой психического развития выделяются следующие образовательные потребности обучающихся.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br/>
        <w:t>ОСОБЫЕ ОБРАЗОВАТЕЛЬНЫЕ ПОТРЕБНОСТИ ОБУЧАЮЩИХСЯ С ЗАДЕРЖКОЙ ПСИХИЧЕСКОГО РАЗВИТИЯ.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  <w:t xml:space="preserve">Для детей  с ЗПР, осваивающих Адаптированную образовательную  программу, характерны следующие особенности организации образования: 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>специальные образовательные условия: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>психолого-педагогическая коррекция (4.7 для педагогов )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>В двух пятых классах:3человека.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lastRenderedPageBreak/>
        <w:t xml:space="preserve"> 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  <w:b/>
        </w:rPr>
        <w:t>2. Особенности реализации рабочей программы при обучении детей с ЗПР</w:t>
      </w:r>
      <w:r w:rsidRPr="00FE0C88">
        <w:rPr>
          <w:rFonts w:ascii="Times New Roman" w:eastAsia="Times New Roman" w:hAnsi="Times New Roman" w:cs="Times New Roman"/>
          <w:b/>
        </w:rPr>
        <w:br/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  <w:b/>
        </w:rPr>
        <w:t>Изменения, внесенные в рабочую программу для   5 классов:</w:t>
      </w:r>
      <w:r w:rsidRPr="00FE0C88">
        <w:rPr>
          <w:rFonts w:ascii="Times New Roman" w:eastAsia="Times New Roman" w:hAnsi="Times New Roman" w:cs="Times New Roman"/>
        </w:rPr>
        <w:t xml:space="preserve"> </w:t>
      </w:r>
      <w:r w:rsidRPr="00FE0C88">
        <w:rPr>
          <w:rFonts w:ascii="Times New Roman" w:eastAsia="Times New Roman" w:hAnsi="Times New Roman" w:cs="Times New Roman"/>
        </w:rPr>
        <w:br/>
        <w:t>1.. Задания для итогового контроля выбираются в соответствии с образцами заданий для проверки достижения требований к уровню подготовки выпускников, причем объем заданий невысокой сложности преобладает. В некоторых случаях учащимся разрешено пользоваться опорными конспектами.</w:t>
      </w:r>
      <w:r w:rsidRPr="00FE0C88">
        <w:rPr>
          <w:rFonts w:ascii="Times New Roman" w:eastAsia="Times New Roman" w:hAnsi="Times New Roman" w:cs="Times New Roman"/>
        </w:rPr>
        <w:br/>
        <w:t>2. При проведении практических работ целесообразно использовать образцы для оформления работы.</w:t>
      </w:r>
      <w:r w:rsidRPr="00FE0C88">
        <w:rPr>
          <w:rFonts w:ascii="Times New Roman" w:eastAsia="Times New Roman" w:hAnsi="Times New Roman" w:cs="Times New Roman"/>
        </w:rPr>
        <w:br/>
        <w:t>3. Для повышения интереса к учебе используются нетрадиционные методические приемы отработки умений и навыков, в т.ч. включающие игровые элементы.</w:t>
      </w:r>
      <w:r w:rsidRPr="00FE0C88">
        <w:rPr>
          <w:rFonts w:ascii="Times New Roman" w:eastAsia="Times New Roman" w:hAnsi="Times New Roman" w:cs="Times New Roman"/>
        </w:rPr>
        <w:br/>
        <w:t>4. Соотнесение объема изучаемого материала, его содержания с точки зрения доступности пониманию ребенка.</w:t>
      </w:r>
      <w:r w:rsidRPr="00FE0C88">
        <w:rPr>
          <w:rFonts w:ascii="Times New Roman" w:eastAsia="Times New Roman" w:hAnsi="Times New Roman" w:cs="Times New Roman"/>
        </w:rPr>
        <w:br/>
        <w:t>Для учеников уменьшены требования при оценивании проверочных работ, зачетных работ и предоставляется консультирование учителем во время проведения практических работ.</w:t>
      </w:r>
      <w:r w:rsidRPr="00FE0C88">
        <w:rPr>
          <w:rFonts w:ascii="Times New Roman" w:eastAsia="Times New Roman" w:hAnsi="Times New Roman" w:cs="Times New Roman"/>
        </w:rPr>
        <w:br/>
        <w:t>5. Количество заданий подбирается такое, чтобы на уроках оставалось время на задания, направленные на развитие логики, внимания, воображения, памяти.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  <w:color w:val="auto"/>
        </w:rPr>
        <w:t>6. Дифференцированные домашние задания, максимально адаптированные для этой категории детей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  <w:t>Основная цель обучения детей с ЗПР – успешная социальная адаптация выпускников с последующей интеграцией в современном обществе. У обучающиеся с задержкой психического развития наблюдается несформированность познавательной деятельности, связанная со слабостью памяти, внимания, мышления, подвижностью психических процессов, отсутствие мотивации и т.д. Эти особенности учтены при составлении тематического планирования уроков: определена наглядность и цифровые образовательные ресурсы, разработана система коррекционной работы.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  <w:t>Коррекционно-развивающая работа строится в соответствии со следующими основными положениями: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  <w:t>- развитие опыта, при организации предметно-практической деятельности;</w:t>
      </w:r>
      <w:r w:rsidRPr="00FE0C88">
        <w:rPr>
          <w:rFonts w:ascii="Times New Roman" w:eastAsia="Times New Roman" w:hAnsi="Times New Roman" w:cs="Times New Roman"/>
        </w:rPr>
        <w:br/>
        <w:t>-дифференцированный подход к ученику- с учётом сформированности знаний, умений и навыков, осуществляемой при выделении следующих этапов работы: выполнение действий в материализованной форме, в речевом плане без наглядной опоры, в умственном плане;</w:t>
      </w:r>
      <w:r w:rsidRPr="00FE0C88">
        <w:rPr>
          <w:rFonts w:ascii="Times New Roman" w:eastAsia="Times New Roman" w:hAnsi="Times New Roman" w:cs="Times New Roman"/>
        </w:rPr>
        <w:br/>
        <w:t>-формирование операции обратимости и связанной с ней гибкости мышления;</w:t>
      </w:r>
      <w:r w:rsidRPr="00FE0C88">
        <w:rPr>
          <w:rFonts w:ascii="Times New Roman" w:eastAsia="Times New Roman" w:hAnsi="Times New Roman" w:cs="Times New Roman"/>
        </w:rPr>
        <w:br/>
        <w:t>-развитие общих интеллектуальных умений и навыков - активизация познавательной деятельности: развитие зрительного и слухового восприятия, формирование мыслительных операций;</w:t>
      </w:r>
      <w:r w:rsidRPr="00FE0C88">
        <w:rPr>
          <w:rFonts w:ascii="Times New Roman" w:eastAsia="Times New Roman" w:hAnsi="Times New Roman" w:cs="Times New Roman"/>
        </w:rPr>
        <w:br/>
        <w:t>-активизация речи ученика в единстве с его мышлением;</w:t>
      </w:r>
    </w:p>
    <w:p w:rsidR="00800C06" w:rsidRPr="00FE0C88" w:rsidRDefault="004135BE" w:rsidP="00800C06">
      <w:pPr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800C06" w:rsidRPr="00FE0C88">
        <w:rPr>
          <w:rFonts w:ascii="Times New Roman" w:eastAsia="Times New Roman" w:hAnsi="Times New Roman" w:cs="Times New Roman"/>
        </w:rPr>
        <w:t>выработка положительной учебной мотивации, формирование интереса к предмету;</w:t>
      </w:r>
      <w:r w:rsidR="00800C06" w:rsidRPr="00FE0C88">
        <w:rPr>
          <w:rFonts w:ascii="Times New Roman" w:eastAsia="Times New Roman" w:hAnsi="Times New Roman" w:cs="Times New Roman"/>
        </w:rPr>
        <w:br/>
        <w:t>-формирование навыков учебной деятельности, развитие навыков самоконтроля.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</w:p>
    <w:p w:rsidR="00800C06" w:rsidRPr="00FE0C88" w:rsidRDefault="00800C06" w:rsidP="00800C06">
      <w:pPr>
        <w:pStyle w:val="3"/>
        <w:shd w:val="clear" w:color="auto" w:fill="auto"/>
        <w:tabs>
          <w:tab w:val="left" w:pos="1301"/>
        </w:tabs>
        <w:spacing w:before="0" w:after="517" w:line="240" w:lineRule="auto"/>
        <w:ind w:left="1320" w:firstLine="0"/>
        <w:rPr>
          <w:sz w:val="24"/>
          <w:szCs w:val="24"/>
        </w:rPr>
      </w:pPr>
      <w:bookmarkStart w:id="5" w:name="_GoBack"/>
      <w:bookmarkEnd w:id="5"/>
    </w:p>
    <w:sectPr w:rsidR="00800C06" w:rsidRPr="00FE0C88" w:rsidSect="00827A5A">
      <w:type w:val="continuous"/>
      <w:pgSz w:w="16838" w:h="11909" w:orient="landscape"/>
      <w:pgMar w:top="737" w:right="624" w:bottom="680" w:left="1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2C" w:rsidRDefault="003F252C" w:rsidP="005829D2">
      <w:r>
        <w:separator/>
      </w:r>
    </w:p>
  </w:endnote>
  <w:endnote w:type="continuationSeparator" w:id="0">
    <w:p w:rsidR="003F252C" w:rsidRDefault="003F252C" w:rsidP="0058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2C" w:rsidRDefault="003F252C"/>
  </w:footnote>
  <w:footnote w:type="continuationSeparator" w:id="0">
    <w:p w:rsidR="003F252C" w:rsidRDefault="003F25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6996"/>
    <w:multiLevelType w:val="multilevel"/>
    <w:tmpl w:val="E6329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C07BED"/>
    <w:multiLevelType w:val="hybridMultilevel"/>
    <w:tmpl w:val="32206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6168F"/>
    <w:multiLevelType w:val="multilevel"/>
    <w:tmpl w:val="470C1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A61C55"/>
    <w:multiLevelType w:val="hybridMultilevel"/>
    <w:tmpl w:val="F4F06686"/>
    <w:lvl w:ilvl="0" w:tplc="BF9406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1213E"/>
    <w:multiLevelType w:val="multilevel"/>
    <w:tmpl w:val="F2F408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FB7F7F"/>
    <w:multiLevelType w:val="multilevel"/>
    <w:tmpl w:val="0E448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F26878"/>
    <w:multiLevelType w:val="multilevel"/>
    <w:tmpl w:val="28A8F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45670D"/>
    <w:multiLevelType w:val="hybridMultilevel"/>
    <w:tmpl w:val="08E48C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127D40"/>
    <w:multiLevelType w:val="hybridMultilevel"/>
    <w:tmpl w:val="9C90C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D2"/>
    <w:rsid w:val="00004448"/>
    <w:rsid w:val="00064164"/>
    <w:rsid w:val="000818B2"/>
    <w:rsid w:val="00082CE7"/>
    <w:rsid w:val="000E4D3B"/>
    <w:rsid w:val="00116AD4"/>
    <w:rsid w:val="00117929"/>
    <w:rsid w:val="00121010"/>
    <w:rsid w:val="00134736"/>
    <w:rsid w:val="001652EE"/>
    <w:rsid w:val="001715FC"/>
    <w:rsid w:val="001A03ED"/>
    <w:rsid w:val="001E6DE1"/>
    <w:rsid w:val="002244DA"/>
    <w:rsid w:val="00234BBB"/>
    <w:rsid w:val="00246066"/>
    <w:rsid w:val="00246D1E"/>
    <w:rsid w:val="00256FD5"/>
    <w:rsid w:val="00283BD8"/>
    <w:rsid w:val="003C0D7C"/>
    <w:rsid w:val="003F172E"/>
    <w:rsid w:val="003F252C"/>
    <w:rsid w:val="004008C3"/>
    <w:rsid w:val="004135BE"/>
    <w:rsid w:val="00414079"/>
    <w:rsid w:val="00427614"/>
    <w:rsid w:val="004348F9"/>
    <w:rsid w:val="0046447B"/>
    <w:rsid w:val="00492D93"/>
    <w:rsid w:val="00496D75"/>
    <w:rsid w:val="00540CDE"/>
    <w:rsid w:val="005829D2"/>
    <w:rsid w:val="005E08DF"/>
    <w:rsid w:val="0060688A"/>
    <w:rsid w:val="006A152F"/>
    <w:rsid w:val="006E447E"/>
    <w:rsid w:val="00722535"/>
    <w:rsid w:val="00724BF0"/>
    <w:rsid w:val="00776BEE"/>
    <w:rsid w:val="007A6AE5"/>
    <w:rsid w:val="00800C06"/>
    <w:rsid w:val="00821650"/>
    <w:rsid w:val="008268B0"/>
    <w:rsid w:val="00827A5A"/>
    <w:rsid w:val="0083031D"/>
    <w:rsid w:val="00835DBE"/>
    <w:rsid w:val="008A0E93"/>
    <w:rsid w:val="008E46FA"/>
    <w:rsid w:val="00903551"/>
    <w:rsid w:val="009304E0"/>
    <w:rsid w:val="009356AC"/>
    <w:rsid w:val="0095039E"/>
    <w:rsid w:val="00990890"/>
    <w:rsid w:val="009E6485"/>
    <w:rsid w:val="00A22A93"/>
    <w:rsid w:val="00A442E9"/>
    <w:rsid w:val="00A56E91"/>
    <w:rsid w:val="00A774D4"/>
    <w:rsid w:val="00AB249C"/>
    <w:rsid w:val="00AD5C70"/>
    <w:rsid w:val="00B104D0"/>
    <w:rsid w:val="00B22D52"/>
    <w:rsid w:val="00C06BD1"/>
    <w:rsid w:val="00C07016"/>
    <w:rsid w:val="00C44253"/>
    <w:rsid w:val="00C866A7"/>
    <w:rsid w:val="00CB7837"/>
    <w:rsid w:val="00CD512A"/>
    <w:rsid w:val="00CE1319"/>
    <w:rsid w:val="00D25634"/>
    <w:rsid w:val="00D34055"/>
    <w:rsid w:val="00DC68DE"/>
    <w:rsid w:val="00E068AE"/>
    <w:rsid w:val="00E329C3"/>
    <w:rsid w:val="00EA5D4E"/>
    <w:rsid w:val="00F16826"/>
    <w:rsid w:val="00F23610"/>
    <w:rsid w:val="00FE0C88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022F"/>
  <w15:docId w15:val="{9DC94C80-73AA-4665-8D30-CD847B5C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29D2"/>
    <w:rPr>
      <w:color w:val="000000"/>
    </w:rPr>
  </w:style>
  <w:style w:type="paragraph" w:styleId="1">
    <w:name w:val="heading 1"/>
    <w:basedOn w:val="a"/>
    <w:link w:val="10"/>
    <w:uiPriority w:val="9"/>
    <w:qFormat/>
    <w:rsid w:val="0042761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29D2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582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Заголовок №2_"/>
    <w:basedOn w:val="a0"/>
    <w:link w:val="20"/>
    <w:rsid w:val="00582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sid w:val="00582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sid w:val="00582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Заголовок №3_"/>
    <w:basedOn w:val="a0"/>
    <w:link w:val="31"/>
    <w:rsid w:val="00582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3">
    <w:name w:val="Основной текст1"/>
    <w:basedOn w:val="a4"/>
    <w:rsid w:val="00582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Основной текст (2)_"/>
    <w:basedOn w:val="a0"/>
    <w:link w:val="22"/>
    <w:rsid w:val="00582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курсив"/>
    <w:basedOn w:val="21"/>
    <w:rsid w:val="00582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6">
    <w:name w:val="Подпись к таблице_"/>
    <w:basedOn w:val="a0"/>
    <w:link w:val="a7"/>
    <w:rsid w:val="00582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4">
    <w:name w:val="Основной текст2"/>
    <w:basedOn w:val="a4"/>
    <w:rsid w:val="00582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Основной текст + Курсив"/>
    <w:basedOn w:val="a4"/>
    <w:rsid w:val="00582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2">
    <w:name w:val="Заголовок №1"/>
    <w:basedOn w:val="a"/>
    <w:link w:val="11"/>
    <w:rsid w:val="005829D2"/>
    <w:pPr>
      <w:shd w:val="clear" w:color="auto" w:fill="FFFFFF"/>
      <w:spacing w:after="240" w:line="370" w:lineRule="exact"/>
      <w:ind w:firstLine="2140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Заголовок №2"/>
    <w:basedOn w:val="a"/>
    <w:link w:val="2"/>
    <w:rsid w:val="005829D2"/>
    <w:pPr>
      <w:shd w:val="clear" w:color="auto" w:fill="FFFFFF"/>
      <w:spacing w:before="240" w:after="240" w:line="0" w:lineRule="atLeast"/>
      <w:ind w:firstLine="214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5829D2"/>
    <w:pPr>
      <w:shd w:val="clear" w:color="auto" w:fill="FFFFFF"/>
      <w:spacing w:before="240" w:line="413" w:lineRule="exact"/>
      <w:ind w:hanging="9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Заголовок №3"/>
    <w:basedOn w:val="a"/>
    <w:link w:val="30"/>
    <w:rsid w:val="005829D2"/>
    <w:pPr>
      <w:shd w:val="clear" w:color="auto" w:fill="FFFFFF"/>
      <w:spacing w:before="420" w:line="413" w:lineRule="exact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2">
    <w:name w:val="Основной текст (2)"/>
    <w:basedOn w:val="a"/>
    <w:link w:val="21"/>
    <w:rsid w:val="005829D2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7">
    <w:name w:val="Подпись к таблице"/>
    <w:basedOn w:val="a"/>
    <w:link w:val="a6"/>
    <w:rsid w:val="005829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21">
    <w:name w:val="c21"/>
    <w:basedOn w:val="a"/>
    <w:rsid w:val="009908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link w:val="aa"/>
    <w:uiPriority w:val="99"/>
    <w:qFormat/>
    <w:rsid w:val="009908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179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117929"/>
  </w:style>
  <w:style w:type="table" w:styleId="ac">
    <w:name w:val="Table Grid"/>
    <w:basedOn w:val="a1"/>
    <w:uiPriority w:val="59"/>
    <w:rsid w:val="001179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E46FA"/>
  </w:style>
  <w:style w:type="character" w:customStyle="1" w:styleId="10">
    <w:name w:val="Заголовок 1 Знак"/>
    <w:basedOn w:val="a0"/>
    <w:link w:val="1"/>
    <w:uiPriority w:val="9"/>
    <w:rsid w:val="004276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a">
    <w:name w:val="Абзац списка Знак"/>
    <w:link w:val="a9"/>
    <w:uiPriority w:val="99"/>
    <w:locked/>
    <w:rsid w:val="00CE1319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4135B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35B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vbukh.ru/edoc/?docId=902392158&amp;modId=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idemiolog.ru/law/san/?ELEMENT_ID=3240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5220</Words>
  <Characters>29755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&lt;4D6963726F736F667420576F7264202D20CFD0CEC3D0C0CCCCC0203120F7E0F1F2FC2E646F63&gt;</vt:lpstr>
    </vt:vector>
  </TitlesOfParts>
  <Company/>
  <LinksUpToDate>false</LinksUpToDate>
  <CharactersWithSpaces>34906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&lt;4D6963726F736F667420576F7264202D20CFD0CEC3D0C0CCCCC0203120F7E0F1F2FC2E646F63&gt;</dc:title>
  <dc:creator>Пользователь</dc:creator>
  <cp:lastModifiedBy>Admin</cp:lastModifiedBy>
  <cp:revision>5</cp:revision>
  <cp:lastPrinted>2020-07-22T06:26:00Z</cp:lastPrinted>
  <dcterms:created xsi:type="dcterms:W3CDTF">2020-07-22T06:23:00Z</dcterms:created>
  <dcterms:modified xsi:type="dcterms:W3CDTF">2020-07-22T06:26:00Z</dcterms:modified>
</cp:coreProperties>
</file>