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58D58" w14:textId="369F88CC" w:rsidR="009773D9" w:rsidRDefault="00C111F7" w:rsidP="00C111F7">
      <w:pPr>
        <w:spacing w:after="0" w:line="360" w:lineRule="auto"/>
        <w:jc w:val="both"/>
        <w:rPr>
          <w:rFonts w:ascii="Times New Roman" w:hAnsi="Times New Roman"/>
          <w:b/>
          <w:sz w:val="32"/>
          <w:szCs w:val="32"/>
        </w:rPr>
      </w:pPr>
      <w:r>
        <w:rPr>
          <w:rFonts w:ascii="Times New Roman" w:hAnsi="Times New Roman"/>
          <w:b/>
          <w:noProof/>
          <w:sz w:val="28"/>
          <w:szCs w:val="28"/>
          <w:lang w:eastAsia="ru-RU"/>
        </w:rPr>
        <w:drawing>
          <wp:inline distT="0" distB="0" distL="0" distR="0" wp14:anchorId="58477EA2" wp14:editId="4FE08522">
            <wp:extent cx="5940425" cy="92269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9226975"/>
                    </a:xfrm>
                    <a:prstGeom prst="rect">
                      <a:avLst/>
                    </a:prstGeom>
                    <a:noFill/>
                    <a:ln>
                      <a:noFill/>
                    </a:ln>
                  </pic:spPr>
                </pic:pic>
              </a:graphicData>
            </a:graphic>
          </wp:inline>
        </w:drawing>
      </w:r>
      <w:bookmarkStart w:id="0" w:name="_GoBack"/>
      <w:bookmarkEnd w:id="0"/>
      <w:r w:rsidR="009773D9">
        <w:rPr>
          <w:rFonts w:ascii="Times New Roman" w:hAnsi="Times New Roman"/>
          <w:b/>
          <w:sz w:val="28"/>
          <w:szCs w:val="28"/>
        </w:rPr>
        <w:lastRenderedPageBreak/>
        <w:t>П</w:t>
      </w:r>
      <w:r w:rsidR="009773D9" w:rsidRPr="006F0356">
        <w:rPr>
          <w:rFonts w:ascii="Times New Roman" w:hAnsi="Times New Roman"/>
          <w:b/>
          <w:sz w:val="28"/>
          <w:szCs w:val="28"/>
        </w:rPr>
        <w:t>ояснительная записка</w:t>
      </w:r>
      <w:r w:rsidR="009773D9" w:rsidRPr="00703A82">
        <w:rPr>
          <w:rFonts w:ascii="Times New Roman" w:hAnsi="Times New Roman"/>
          <w:b/>
          <w:sz w:val="32"/>
          <w:szCs w:val="32"/>
        </w:rPr>
        <w:t xml:space="preserve"> </w:t>
      </w:r>
    </w:p>
    <w:p w14:paraId="720C4EF2" w14:textId="620EAFA9" w:rsidR="009773D9" w:rsidRPr="006C7DCB" w:rsidRDefault="009773D9" w:rsidP="009773D9">
      <w:pPr>
        <w:spacing w:after="0" w:line="360" w:lineRule="auto"/>
        <w:ind w:firstLine="708"/>
        <w:jc w:val="both"/>
        <w:rPr>
          <w:rFonts w:ascii="Times New Roman" w:eastAsia="Times New Roman" w:hAnsi="Times New Roman"/>
          <w:sz w:val="28"/>
          <w:szCs w:val="28"/>
          <w:lang w:eastAsia="ru-RU"/>
        </w:rPr>
      </w:pPr>
      <w:r w:rsidRPr="006C7DCB">
        <w:rPr>
          <w:rFonts w:ascii="Times New Roman" w:eastAsia="Times New Roman" w:hAnsi="Times New Roman"/>
          <w:sz w:val="28"/>
          <w:szCs w:val="28"/>
          <w:lang w:eastAsia="ru-RU"/>
        </w:rPr>
        <w:t>Рабочая</w:t>
      </w:r>
      <w:r w:rsidRPr="006C7DCB">
        <w:rPr>
          <w:rFonts w:ascii="Times New Roman" w:eastAsia="Times New Roman" w:hAnsi="Times New Roman"/>
          <w:sz w:val="28"/>
          <w:szCs w:val="28"/>
        </w:rPr>
        <w:t xml:space="preserve"> программа внеурочной деятельности </w:t>
      </w:r>
      <w:r w:rsidRPr="006C7DCB">
        <w:rPr>
          <w:rFonts w:ascii="Times New Roman" w:eastAsia="Times New Roman" w:hAnsi="Times New Roman"/>
          <w:sz w:val="28"/>
          <w:szCs w:val="28"/>
          <w:lang w:eastAsia="ru-RU"/>
        </w:rPr>
        <w:t xml:space="preserve">«Основы финансовой грамотности» для учащихся </w:t>
      </w:r>
      <w:r w:rsidR="005B0F0D">
        <w:rPr>
          <w:rFonts w:ascii="Times New Roman" w:eastAsia="Times New Roman" w:hAnsi="Times New Roman"/>
          <w:sz w:val="28"/>
          <w:szCs w:val="28"/>
          <w:lang w:eastAsia="ru-RU"/>
        </w:rPr>
        <w:t>8</w:t>
      </w:r>
      <w:r w:rsidRPr="006C7DCB">
        <w:rPr>
          <w:rFonts w:ascii="Times New Roman" w:eastAsia="Times New Roman" w:hAnsi="Times New Roman"/>
          <w:sz w:val="28"/>
          <w:szCs w:val="28"/>
          <w:lang w:eastAsia="ru-RU"/>
        </w:rPr>
        <w:t xml:space="preserve"> класс</w:t>
      </w:r>
      <w:r w:rsidR="005B0F0D">
        <w:rPr>
          <w:rFonts w:ascii="Times New Roman" w:eastAsia="Times New Roman" w:hAnsi="Times New Roman"/>
          <w:sz w:val="28"/>
          <w:szCs w:val="28"/>
          <w:lang w:eastAsia="ru-RU"/>
        </w:rPr>
        <w:t>а</w:t>
      </w:r>
      <w:r w:rsidRPr="006C7DCB">
        <w:rPr>
          <w:rFonts w:ascii="Times New Roman" w:eastAsia="Times New Roman" w:hAnsi="Times New Roman"/>
          <w:sz w:val="28"/>
          <w:szCs w:val="28"/>
          <w:lang w:eastAsia="ru-RU"/>
        </w:rPr>
        <w:t xml:space="preserve"> </w:t>
      </w:r>
      <w:r w:rsidRPr="006C7DCB">
        <w:rPr>
          <w:rFonts w:ascii="Times New Roman" w:eastAsia="Times New Roman" w:hAnsi="Times New Roman"/>
          <w:sz w:val="28"/>
          <w:szCs w:val="28"/>
        </w:rPr>
        <w:t xml:space="preserve">разработана </w:t>
      </w:r>
      <w:r w:rsidRPr="006C7DCB">
        <w:rPr>
          <w:rFonts w:ascii="Times New Roman" w:eastAsia="Times New Roman" w:hAnsi="Times New Roman"/>
          <w:sz w:val="28"/>
          <w:szCs w:val="28"/>
          <w:lang w:eastAsia="ru-RU"/>
        </w:rPr>
        <w:t>в соответствии с требованиями Федерального государственного образовательного стандарта основного общего образования.</w:t>
      </w:r>
    </w:p>
    <w:p w14:paraId="5D3D7BEB" w14:textId="77777777" w:rsidR="009773D9" w:rsidRPr="006C7DCB" w:rsidRDefault="009773D9" w:rsidP="009773D9">
      <w:pPr>
        <w:spacing w:line="360" w:lineRule="auto"/>
        <w:jc w:val="both"/>
        <w:rPr>
          <w:rFonts w:ascii="Times New Roman" w:hAnsi="Times New Roman"/>
          <w:b/>
          <w:sz w:val="28"/>
          <w:szCs w:val="28"/>
        </w:rPr>
      </w:pPr>
      <w:r w:rsidRPr="006C7DCB">
        <w:rPr>
          <w:rFonts w:ascii="Times New Roman" w:hAnsi="Times New Roman"/>
          <w:b/>
          <w:sz w:val="28"/>
          <w:szCs w:val="28"/>
        </w:rPr>
        <w:t>Основные документы, используемые при составлении рабочей программы:</w:t>
      </w:r>
    </w:p>
    <w:p w14:paraId="1AC7D6B1" w14:textId="77777777" w:rsidR="009773D9" w:rsidRPr="006C7DCB" w:rsidRDefault="009773D9" w:rsidP="009773D9">
      <w:pPr>
        <w:spacing w:line="360" w:lineRule="auto"/>
        <w:jc w:val="both"/>
        <w:rPr>
          <w:rFonts w:ascii="Times New Roman" w:hAnsi="Times New Roman"/>
          <w:b/>
          <w:sz w:val="28"/>
          <w:szCs w:val="28"/>
        </w:rPr>
      </w:pPr>
      <w:r w:rsidRPr="006C7DCB">
        <w:rPr>
          <w:rFonts w:ascii="Times New Roman" w:hAnsi="Times New Roman"/>
          <w:sz w:val="28"/>
          <w:szCs w:val="28"/>
        </w:rPr>
        <w:t xml:space="preserve">• </w:t>
      </w:r>
      <w:r w:rsidRPr="006C7DCB">
        <w:rPr>
          <w:rFonts w:ascii="Times New Roman" w:eastAsia="Times New Roman" w:hAnsi="Times New Roman"/>
          <w:iCs/>
          <w:kern w:val="16"/>
          <w:sz w:val="28"/>
          <w:szCs w:val="28"/>
          <w:lang w:eastAsia="ru-RU"/>
        </w:rPr>
        <w:t>Федеральный закон от29.12.2012 № 273-ФЗ «Об образовании в Российской Федерации»</w:t>
      </w:r>
      <w:r w:rsidRPr="006C7DCB">
        <w:rPr>
          <w:rFonts w:ascii="Times New Roman" w:eastAsia="Times New Roman" w:hAnsi="Times New Roman"/>
          <w:kern w:val="16"/>
          <w:sz w:val="28"/>
          <w:szCs w:val="28"/>
          <w:lang w:eastAsia="ru-RU"/>
        </w:rPr>
        <w:t>;</w:t>
      </w:r>
    </w:p>
    <w:p w14:paraId="7F84027D" w14:textId="77777777" w:rsidR="009773D9" w:rsidRPr="006C7DCB" w:rsidRDefault="009773D9" w:rsidP="009773D9">
      <w:pPr>
        <w:spacing w:line="360" w:lineRule="auto"/>
        <w:jc w:val="both"/>
        <w:rPr>
          <w:rFonts w:ascii="Times New Roman" w:hAnsi="Times New Roman"/>
          <w:b/>
          <w:sz w:val="28"/>
          <w:szCs w:val="28"/>
        </w:rPr>
      </w:pPr>
      <w:r w:rsidRPr="006C7DCB">
        <w:rPr>
          <w:rFonts w:ascii="Times New Roman" w:eastAsia="Times New Roman" w:hAnsi="Times New Roman"/>
          <w:kern w:val="16"/>
          <w:sz w:val="28"/>
          <w:szCs w:val="28"/>
          <w:lang w:eastAsia="ru-RU"/>
        </w:rPr>
        <w:t>• Концепция Национальной программы повышения уровня финансовой грамотности населения РФ;</w:t>
      </w:r>
    </w:p>
    <w:p w14:paraId="06606C7A" w14:textId="77777777" w:rsidR="009773D9" w:rsidRPr="006C7DCB" w:rsidRDefault="009773D9" w:rsidP="009773D9">
      <w:pPr>
        <w:spacing w:line="360" w:lineRule="auto"/>
        <w:jc w:val="both"/>
        <w:rPr>
          <w:rFonts w:ascii="Times New Roman" w:hAnsi="Times New Roman"/>
          <w:b/>
          <w:sz w:val="28"/>
          <w:szCs w:val="28"/>
        </w:rPr>
      </w:pPr>
      <w:r w:rsidRPr="006C7DCB">
        <w:rPr>
          <w:rFonts w:ascii="Times New Roman" w:eastAsia="Times New Roman" w:hAnsi="Times New Roman"/>
          <w:kern w:val="16"/>
          <w:sz w:val="28"/>
          <w:szCs w:val="28"/>
          <w:lang w:eastAsia="ru-RU"/>
        </w:rPr>
        <w:t xml:space="preserve">• </w:t>
      </w:r>
      <w:r w:rsidRPr="006C7DCB">
        <w:rPr>
          <w:rFonts w:ascii="Times New Roman" w:hAnsi="Times New Roman"/>
          <w:sz w:val="28"/>
          <w:szCs w:val="28"/>
        </w:rPr>
        <w:t>Проект Минфина России «Содействие повышению уровня финансовой грамотности населения и развитию финансового образования в РФ».</w:t>
      </w:r>
    </w:p>
    <w:p w14:paraId="3C2E298F" w14:textId="77777777" w:rsidR="009773D9" w:rsidRPr="006C7DCB" w:rsidRDefault="009773D9" w:rsidP="009773D9">
      <w:pPr>
        <w:spacing w:after="0" w:line="360" w:lineRule="auto"/>
        <w:jc w:val="both"/>
        <w:rPr>
          <w:rFonts w:ascii="Times New Roman" w:hAnsi="Times New Roman"/>
          <w:sz w:val="28"/>
          <w:szCs w:val="28"/>
        </w:rPr>
      </w:pPr>
      <w:r w:rsidRPr="006C7DCB">
        <w:rPr>
          <w:rFonts w:ascii="Times New Roman" w:hAnsi="Times New Roman"/>
          <w:sz w:val="28"/>
          <w:szCs w:val="28"/>
        </w:rPr>
        <w:t>• Федеральный государственный образовательный стандарт основного общего образования, утвержденный приказом  Минобрнауки России от 17.12.2010 № 1897 (с изменениями и дополнениями от 29.12.2014 №1644, от 31.12.2015 №1577);</w:t>
      </w:r>
    </w:p>
    <w:p w14:paraId="51FD375A" w14:textId="77777777" w:rsidR="009773D9" w:rsidRPr="006C7DCB" w:rsidRDefault="009773D9" w:rsidP="009773D9">
      <w:pPr>
        <w:spacing w:after="0" w:line="360" w:lineRule="auto"/>
        <w:jc w:val="both"/>
        <w:rPr>
          <w:rFonts w:ascii="Times New Roman" w:hAnsi="Times New Roman"/>
          <w:sz w:val="28"/>
          <w:szCs w:val="28"/>
        </w:rPr>
      </w:pPr>
      <w:r w:rsidRPr="006C7DCB">
        <w:rPr>
          <w:rFonts w:ascii="Times New Roman" w:hAnsi="Times New Roman"/>
          <w:sz w:val="28"/>
          <w:szCs w:val="28"/>
        </w:rPr>
        <w:t xml:space="preserve">• Авторская программа по финансовой грамотности, 5—7 классы, авторы программы: Е. А. Вигдорчик, И. В. </w:t>
      </w:r>
      <w:proofErr w:type="spellStart"/>
      <w:r w:rsidRPr="006C7DCB">
        <w:rPr>
          <w:rFonts w:ascii="Times New Roman" w:hAnsi="Times New Roman"/>
          <w:sz w:val="28"/>
          <w:szCs w:val="28"/>
        </w:rPr>
        <w:t>Липсиц</w:t>
      </w:r>
      <w:proofErr w:type="spellEnd"/>
      <w:r w:rsidRPr="006C7DCB">
        <w:rPr>
          <w:rFonts w:ascii="Times New Roman" w:hAnsi="Times New Roman"/>
          <w:sz w:val="28"/>
          <w:szCs w:val="28"/>
        </w:rPr>
        <w:t xml:space="preserve">, Ю. Н. </w:t>
      </w:r>
      <w:proofErr w:type="spellStart"/>
      <w:r w:rsidRPr="006C7DCB">
        <w:rPr>
          <w:rFonts w:ascii="Times New Roman" w:hAnsi="Times New Roman"/>
          <w:sz w:val="28"/>
          <w:szCs w:val="28"/>
        </w:rPr>
        <w:t>Корлюгова</w:t>
      </w:r>
      <w:proofErr w:type="spellEnd"/>
      <w:r w:rsidRPr="006C7DCB">
        <w:rPr>
          <w:rFonts w:ascii="Times New Roman" w:hAnsi="Times New Roman"/>
          <w:sz w:val="28"/>
          <w:szCs w:val="28"/>
        </w:rPr>
        <w:t>. М.: «ВИТА-ПРЕСС» - 2017.</w:t>
      </w:r>
    </w:p>
    <w:p w14:paraId="7A4160D1" w14:textId="77777777" w:rsidR="009773D9" w:rsidRPr="006C7DCB" w:rsidRDefault="009773D9" w:rsidP="009773D9">
      <w:pPr>
        <w:autoSpaceDE w:val="0"/>
        <w:autoSpaceDN w:val="0"/>
        <w:adjustRightInd w:val="0"/>
        <w:spacing w:after="0" w:line="360" w:lineRule="auto"/>
        <w:jc w:val="both"/>
        <w:rPr>
          <w:rFonts w:ascii="Times New Roman" w:hAnsi="Times New Roman"/>
          <w:sz w:val="28"/>
          <w:szCs w:val="28"/>
        </w:rPr>
      </w:pPr>
      <w:r w:rsidRPr="006C7DCB">
        <w:rPr>
          <w:rFonts w:ascii="Times New Roman" w:hAnsi="Times New Roman"/>
          <w:sz w:val="28"/>
          <w:szCs w:val="28"/>
        </w:rPr>
        <w:t xml:space="preserve">• Авторская программа по финансовой грамотности. 8–9 классы </w:t>
      </w:r>
      <w:proofErr w:type="spellStart"/>
      <w:r w:rsidRPr="006C7DCB">
        <w:rPr>
          <w:rFonts w:ascii="Times New Roman" w:hAnsi="Times New Roman"/>
          <w:sz w:val="28"/>
          <w:szCs w:val="28"/>
        </w:rPr>
        <w:t>общеобразоват.орг</w:t>
      </w:r>
      <w:proofErr w:type="spellEnd"/>
      <w:r w:rsidRPr="006C7DCB">
        <w:rPr>
          <w:rFonts w:ascii="Times New Roman" w:hAnsi="Times New Roman"/>
          <w:sz w:val="28"/>
          <w:szCs w:val="28"/>
        </w:rPr>
        <w:t xml:space="preserve">. Авторы программы: Е. Б. Лавренова, О. И. Рязанова, И. В. </w:t>
      </w:r>
      <w:proofErr w:type="spellStart"/>
      <w:r w:rsidRPr="006C7DCB">
        <w:rPr>
          <w:rFonts w:ascii="Times New Roman" w:hAnsi="Times New Roman"/>
          <w:sz w:val="28"/>
          <w:szCs w:val="28"/>
        </w:rPr>
        <w:t>Липсиц</w:t>
      </w:r>
      <w:proofErr w:type="spellEnd"/>
      <w:r w:rsidRPr="006C7DCB">
        <w:rPr>
          <w:rFonts w:ascii="Times New Roman" w:hAnsi="Times New Roman"/>
          <w:sz w:val="28"/>
          <w:szCs w:val="28"/>
        </w:rPr>
        <w:t>. М.: «ВИТА-ПРЕСС» - 2017.</w:t>
      </w:r>
    </w:p>
    <w:p w14:paraId="392C2C0F" w14:textId="77777777" w:rsidR="009773D9" w:rsidRPr="00FF5975" w:rsidRDefault="009773D9" w:rsidP="009773D9">
      <w:pPr>
        <w:spacing w:after="0" w:line="360" w:lineRule="auto"/>
        <w:jc w:val="both"/>
        <w:rPr>
          <w:rFonts w:ascii="Times New Roman" w:hAnsi="Times New Roman"/>
          <w:sz w:val="28"/>
          <w:szCs w:val="28"/>
        </w:rPr>
      </w:pPr>
      <w:r w:rsidRPr="006C7DCB">
        <w:rPr>
          <w:rFonts w:ascii="Times New Roman" w:hAnsi="Times New Roman"/>
          <w:sz w:val="28"/>
          <w:szCs w:val="28"/>
        </w:rPr>
        <w:t xml:space="preserve">•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образовании, утвержденный приказом Минобрнауки России от 31.03.2014 № 253 (в ред. Приказа Министерства просвещения РФ от 8 мая </w:t>
      </w:r>
      <w:smartTag w:uri="urn:schemas-microsoft-com:office:smarttags" w:element="metricconverter">
        <w:smartTagPr>
          <w:attr w:name="ProductID" w:val="2019 г"/>
        </w:smartTagPr>
        <w:r w:rsidRPr="006C7DCB">
          <w:rPr>
            <w:rFonts w:ascii="Times New Roman" w:hAnsi="Times New Roman"/>
            <w:sz w:val="28"/>
            <w:szCs w:val="28"/>
          </w:rPr>
          <w:t>2019 г</w:t>
        </w:r>
      </w:smartTag>
      <w:r w:rsidRPr="006C7DCB">
        <w:rPr>
          <w:rFonts w:ascii="Times New Roman" w:hAnsi="Times New Roman"/>
          <w:sz w:val="28"/>
          <w:szCs w:val="28"/>
        </w:rPr>
        <w:t xml:space="preserve">. N 233 «О </w:t>
      </w:r>
      <w:r w:rsidRPr="006C7DCB">
        <w:rPr>
          <w:rFonts w:ascii="Times New Roman" w:hAnsi="Times New Roman"/>
          <w:sz w:val="28"/>
          <w:szCs w:val="28"/>
        </w:rPr>
        <w:lastRenderedPageBreak/>
        <w:t>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w:t>
      </w:r>
      <w:r>
        <w:rPr>
          <w:rFonts w:ascii="Times New Roman" w:hAnsi="Times New Roman"/>
          <w:sz w:val="28"/>
          <w:szCs w:val="28"/>
        </w:rPr>
        <w:t>. N 345»).</w:t>
      </w:r>
    </w:p>
    <w:p w14:paraId="6EA31848" w14:textId="77777777" w:rsidR="009773D9" w:rsidRPr="006C7DCB" w:rsidRDefault="009773D9" w:rsidP="009773D9">
      <w:pPr>
        <w:pStyle w:val="a3"/>
        <w:spacing w:after="0" w:line="360" w:lineRule="auto"/>
        <w:ind w:left="0" w:right="-1"/>
        <w:jc w:val="both"/>
        <w:rPr>
          <w:rFonts w:ascii="Times New Roman" w:hAnsi="Times New Roman"/>
          <w:b/>
          <w:sz w:val="28"/>
          <w:szCs w:val="28"/>
        </w:rPr>
      </w:pPr>
      <w:r w:rsidRPr="006C7DCB">
        <w:rPr>
          <w:rFonts w:ascii="Times New Roman" w:hAnsi="Times New Roman"/>
          <w:b/>
          <w:sz w:val="28"/>
          <w:szCs w:val="28"/>
        </w:rPr>
        <w:t>Результаты освоения курса</w:t>
      </w:r>
    </w:p>
    <w:p w14:paraId="01E78463" w14:textId="77777777" w:rsidR="009773D9" w:rsidRPr="006C7DCB" w:rsidRDefault="009773D9" w:rsidP="009773D9">
      <w:pPr>
        <w:spacing w:after="0" w:line="360" w:lineRule="auto"/>
        <w:ind w:right="-1" w:firstLine="708"/>
        <w:jc w:val="both"/>
        <w:rPr>
          <w:rFonts w:ascii="Times New Roman" w:hAnsi="Times New Roman"/>
          <w:sz w:val="28"/>
          <w:szCs w:val="28"/>
        </w:rPr>
      </w:pPr>
      <w:r w:rsidRPr="006C7DCB">
        <w:rPr>
          <w:rFonts w:ascii="Times New Roman" w:hAnsi="Times New Roman"/>
          <w:b/>
          <w:sz w:val="28"/>
          <w:szCs w:val="28"/>
        </w:rPr>
        <w:t>Личностными результатами</w:t>
      </w:r>
      <w:r w:rsidRPr="006C7DCB">
        <w:rPr>
          <w:rFonts w:ascii="Times New Roman" w:hAnsi="Times New Roman"/>
          <w:sz w:val="28"/>
          <w:szCs w:val="28"/>
        </w:rPr>
        <w:t xml:space="preserve"> изучения курса «Финансовая грамотность» являются:</w:t>
      </w:r>
    </w:p>
    <w:p w14:paraId="29CE71C1"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w:t>
      </w:r>
    </w:p>
    <w:p w14:paraId="6FEEBDE6"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14:paraId="34F807A8"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14:paraId="2A4A8F79"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xml:space="preserve">- развитие навыков сотрудничества с взрослыми и сверстниками в разных игровых и реальных экономических ситуациях; </w:t>
      </w:r>
    </w:p>
    <w:p w14:paraId="096EEDD3"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участие в принятии решений о семейном бюджете.</w:t>
      </w:r>
    </w:p>
    <w:p w14:paraId="7FA67B75" w14:textId="77777777" w:rsidR="009773D9" w:rsidRPr="006C7DCB" w:rsidRDefault="009773D9" w:rsidP="009773D9">
      <w:pPr>
        <w:spacing w:after="0" w:line="360" w:lineRule="auto"/>
        <w:ind w:right="-1" w:firstLine="708"/>
        <w:jc w:val="both"/>
        <w:rPr>
          <w:rFonts w:ascii="Times New Roman" w:hAnsi="Times New Roman"/>
          <w:sz w:val="28"/>
          <w:szCs w:val="28"/>
        </w:rPr>
      </w:pPr>
      <w:r w:rsidRPr="006C7DCB">
        <w:rPr>
          <w:rFonts w:ascii="Times New Roman" w:hAnsi="Times New Roman"/>
          <w:b/>
          <w:sz w:val="28"/>
          <w:szCs w:val="28"/>
        </w:rPr>
        <w:t>Метапредметными результатами</w:t>
      </w:r>
      <w:r w:rsidRPr="006C7DCB">
        <w:rPr>
          <w:rFonts w:ascii="Times New Roman" w:hAnsi="Times New Roman"/>
          <w:sz w:val="28"/>
          <w:szCs w:val="28"/>
        </w:rPr>
        <w:t xml:space="preserve"> изучения курса «Финансовая грамотность» являются: </w:t>
      </w:r>
    </w:p>
    <w:p w14:paraId="30DB4678" w14:textId="77777777" w:rsidR="009773D9" w:rsidRPr="006C7DCB" w:rsidRDefault="009773D9" w:rsidP="009773D9">
      <w:pPr>
        <w:spacing w:after="0" w:line="360" w:lineRule="auto"/>
        <w:ind w:right="-1" w:firstLine="708"/>
        <w:jc w:val="both"/>
        <w:rPr>
          <w:rFonts w:ascii="Times New Roman" w:hAnsi="Times New Roman"/>
          <w:b/>
          <w:sz w:val="28"/>
          <w:szCs w:val="28"/>
        </w:rPr>
      </w:pPr>
      <w:r w:rsidRPr="006C7DCB">
        <w:rPr>
          <w:rFonts w:ascii="Times New Roman" w:hAnsi="Times New Roman"/>
          <w:b/>
          <w:sz w:val="28"/>
          <w:szCs w:val="28"/>
        </w:rPr>
        <w:t>Познавательные:</w:t>
      </w:r>
    </w:p>
    <w:p w14:paraId="672B32F2"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освоение способов решения проблем творческого и поискового характера;</w:t>
      </w:r>
    </w:p>
    <w:p w14:paraId="7F4E6772"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14:paraId="7DE37214"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lastRenderedPageBreak/>
        <w:t>- 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w:t>
      </w:r>
    </w:p>
    <w:p w14:paraId="199C583D"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14:paraId="1DF1D016"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овладение базовыми предметными и межпредметными понятиями.</w:t>
      </w:r>
    </w:p>
    <w:p w14:paraId="60C8B11C" w14:textId="77777777" w:rsidR="009773D9" w:rsidRPr="006C7DCB" w:rsidRDefault="009773D9" w:rsidP="009773D9">
      <w:pPr>
        <w:spacing w:after="0" w:line="360" w:lineRule="auto"/>
        <w:ind w:right="-1" w:firstLine="708"/>
        <w:jc w:val="both"/>
        <w:rPr>
          <w:rFonts w:ascii="Times New Roman" w:hAnsi="Times New Roman"/>
          <w:b/>
          <w:sz w:val="28"/>
          <w:szCs w:val="28"/>
        </w:rPr>
      </w:pPr>
      <w:r w:rsidRPr="006C7DCB">
        <w:rPr>
          <w:rFonts w:ascii="Times New Roman" w:hAnsi="Times New Roman"/>
          <w:b/>
          <w:sz w:val="28"/>
          <w:szCs w:val="28"/>
        </w:rPr>
        <w:t>Регулятивные:</w:t>
      </w:r>
    </w:p>
    <w:p w14:paraId="0E3F6634"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понимание цели своих действий;</w:t>
      </w:r>
    </w:p>
    <w:p w14:paraId="31408300"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планирование действия с помощью учителя и самостоятельно;</w:t>
      </w:r>
    </w:p>
    <w:p w14:paraId="12EE73FD"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проявление познавательной и творческой инициативы;</w:t>
      </w:r>
    </w:p>
    <w:p w14:paraId="60E47458"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xml:space="preserve">- оценка правильности выполнения действий; самооценка и </w:t>
      </w:r>
      <w:proofErr w:type="spellStart"/>
      <w:r w:rsidRPr="006C7DCB">
        <w:rPr>
          <w:rFonts w:ascii="Times New Roman" w:hAnsi="Times New Roman"/>
          <w:sz w:val="28"/>
          <w:szCs w:val="28"/>
        </w:rPr>
        <w:t>взаимооценка</w:t>
      </w:r>
      <w:proofErr w:type="spellEnd"/>
      <w:r w:rsidRPr="006C7DCB">
        <w:rPr>
          <w:rFonts w:ascii="Times New Roman" w:hAnsi="Times New Roman"/>
          <w:sz w:val="28"/>
          <w:szCs w:val="28"/>
        </w:rPr>
        <w:t>;</w:t>
      </w:r>
    </w:p>
    <w:p w14:paraId="37504017"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адекватное восприятие предложений товарищей, учителей, родителей.</w:t>
      </w:r>
    </w:p>
    <w:p w14:paraId="1CB79051" w14:textId="77777777" w:rsidR="009773D9" w:rsidRPr="006C7DCB" w:rsidRDefault="009773D9" w:rsidP="009773D9">
      <w:pPr>
        <w:spacing w:after="0" w:line="360" w:lineRule="auto"/>
        <w:ind w:right="-1" w:firstLine="708"/>
        <w:jc w:val="both"/>
        <w:rPr>
          <w:rFonts w:ascii="Times New Roman" w:hAnsi="Times New Roman"/>
          <w:b/>
          <w:sz w:val="28"/>
          <w:szCs w:val="28"/>
        </w:rPr>
      </w:pPr>
      <w:r w:rsidRPr="006C7DCB">
        <w:rPr>
          <w:rFonts w:ascii="Times New Roman" w:hAnsi="Times New Roman"/>
          <w:b/>
          <w:sz w:val="28"/>
          <w:szCs w:val="28"/>
        </w:rPr>
        <w:t>Коммуникативные:</w:t>
      </w:r>
    </w:p>
    <w:p w14:paraId="492844B9"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составление текстов в устной и письменной формах;</w:t>
      </w:r>
    </w:p>
    <w:p w14:paraId="28E14A1F"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готовность слушать собеседника и вести диалог;</w:t>
      </w:r>
    </w:p>
    <w:p w14:paraId="65E543BA"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готовность признавать возможность существования различных точек зрения и права каждого иметь свою;</w:t>
      </w:r>
    </w:p>
    <w:p w14:paraId="276426D1"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умение излагать своё мнение, аргументировать свою точку зрения и давать оценку событий;</w:t>
      </w:r>
    </w:p>
    <w:p w14:paraId="4831D726"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14:paraId="3B17A1A0"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адекватно оценивать собственное поведение и поведение окружающих.</w:t>
      </w:r>
    </w:p>
    <w:p w14:paraId="14A04248" w14:textId="77777777" w:rsidR="009773D9" w:rsidRPr="006C7DCB" w:rsidRDefault="009773D9" w:rsidP="009773D9">
      <w:pPr>
        <w:spacing w:after="0" w:line="360" w:lineRule="auto"/>
        <w:ind w:right="-1" w:firstLine="708"/>
        <w:jc w:val="both"/>
        <w:rPr>
          <w:rFonts w:ascii="Times New Roman" w:hAnsi="Times New Roman"/>
          <w:sz w:val="28"/>
          <w:szCs w:val="28"/>
        </w:rPr>
      </w:pPr>
      <w:r w:rsidRPr="006C7DCB">
        <w:rPr>
          <w:rFonts w:ascii="Times New Roman" w:hAnsi="Times New Roman"/>
          <w:b/>
          <w:sz w:val="28"/>
          <w:szCs w:val="28"/>
        </w:rPr>
        <w:t>Предметными результатами</w:t>
      </w:r>
      <w:r w:rsidRPr="006C7DCB">
        <w:rPr>
          <w:rFonts w:ascii="Times New Roman" w:hAnsi="Times New Roman"/>
          <w:sz w:val="28"/>
          <w:szCs w:val="28"/>
        </w:rPr>
        <w:t xml:space="preserve"> изучения курса «Финансовая грамотность» являются:</w:t>
      </w:r>
    </w:p>
    <w:p w14:paraId="631B7EC0"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14:paraId="30DA673D"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lastRenderedPageBreak/>
        <w:t>- понимание и правильное использование экономических терминов;</w:t>
      </w:r>
    </w:p>
    <w:p w14:paraId="45B760AF"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xml:space="preserve">- освоение приёмов работы с экономической информацией, её осмысление; проведение простых финансовых расчётов; </w:t>
      </w:r>
    </w:p>
    <w:p w14:paraId="2704E507"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14:paraId="01D31404"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w:t>
      </w:r>
    </w:p>
    <w:p w14:paraId="19B38219" w14:textId="77777777" w:rsidR="009773D9" w:rsidRPr="006C7DCB" w:rsidRDefault="009773D9" w:rsidP="009773D9">
      <w:pPr>
        <w:spacing w:after="0" w:line="360" w:lineRule="auto"/>
        <w:ind w:right="-1"/>
        <w:jc w:val="both"/>
        <w:rPr>
          <w:rFonts w:ascii="Times New Roman" w:hAnsi="Times New Roman"/>
          <w:sz w:val="28"/>
          <w:szCs w:val="28"/>
        </w:rPr>
      </w:pPr>
      <w:r w:rsidRPr="006C7DCB">
        <w:rPr>
          <w:rFonts w:ascii="Times New Roman" w:hAnsi="Times New Roman"/>
          <w:sz w:val="28"/>
          <w:szCs w:val="28"/>
        </w:rPr>
        <w:t>- развитие кругозора в области экономической жизни общества и формирование познавательного интереса к изучению общественных дисциплин.</w:t>
      </w:r>
    </w:p>
    <w:p w14:paraId="1692A5BF" w14:textId="77777777" w:rsidR="009773D9" w:rsidRPr="006C7DCB" w:rsidRDefault="009773D9" w:rsidP="009773D9">
      <w:pPr>
        <w:spacing w:line="360" w:lineRule="auto"/>
        <w:jc w:val="both"/>
        <w:rPr>
          <w:rFonts w:ascii="Times New Roman" w:hAnsi="Times New Roman"/>
          <w:b/>
          <w:sz w:val="28"/>
          <w:szCs w:val="28"/>
        </w:rPr>
      </w:pPr>
      <w:r w:rsidRPr="006C7DCB">
        <w:rPr>
          <w:rFonts w:ascii="Times New Roman" w:hAnsi="Times New Roman"/>
          <w:color w:val="FFFFFF"/>
          <w:sz w:val="28"/>
          <w:szCs w:val="28"/>
        </w:rPr>
        <w:t>ЕБ</w:t>
      </w:r>
      <w:r w:rsidRPr="006C7DCB">
        <w:rPr>
          <w:rFonts w:ascii="Times New Roman" w:hAnsi="Times New Roman"/>
          <w:b/>
          <w:sz w:val="28"/>
          <w:szCs w:val="28"/>
        </w:rPr>
        <w:t>8 класс</w:t>
      </w:r>
    </w:p>
    <w:p w14:paraId="12ED3E65" w14:textId="77777777" w:rsidR="009773D9" w:rsidRPr="006C7DCB" w:rsidRDefault="009773D9" w:rsidP="009773D9">
      <w:pPr>
        <w:autoSpaceDE w:val="0"/>
        <w:autoSpaceDN w:val="0"/>
        <w:adjustRightInd w:val="0"/>
        <w:spacing w:after="0" w:line="360" w:lineRule="auto"/>
        <w:ind w:firstLine="709"/>
        <w:jc w:val="both"/>
        <w:rPr>
          <w:rFonts w:ascii="Times New Roman" w:hAnsi="Times New Roman"/>
          <w:sz w:val="28"/>
          <w:szCs w:val="28"/>
        </w:rPr>
      </w:pPr>
      <w:r w:rsidRPr="006C7DCB">
        <w:rPr>
          <w:rFonts w:ascii="Times New Roman" w:hAnsi="Times New Roman"/>
          <w:sz w:val="28"/>
          <w:szCs w:val="28"/>
        </w:rPr>
        <w:t xml:space="preserve">Финансовая грамотность: учебная программа. 8–9 классы </w:t>
      </w:r>
      <w:proofErr w:type="spellStart"/>
      <w:r w:rsidRPr="006C7DCB">
        <w:rPr>
          <w:rFonts w:ascii="Times New Roman" w:hAnsi="Times New Roman"/>
          <w:sz w:val="28"/>
          <w:szCs w:val="28"/>
        </w:rPr>
        <w:t>общеобразоват.орг</w:t>
      </w:r>
      <w:proofErr w:type="spellEnd"/>
      <w:r w:rsidRPr="006C7DCB">
        <w:rPr>
          <w:rFonts w:ascii="Times New Roman" w:hAnsi="Times New Roman"/>
          <w:sz w:val="28"/>
          <w:szCs w:val="28"/>
        </w:rPr>
        <w:t xml:space="preserve">. / Е. Б. Лавренова, О. И. Рязанова, И. В. </w:t>
      </w:r>
      <w:proofErr w:type="spellStart"/>
      <w:r w:rsidRPr="006C7DCB">
        <w:rPr>
          <w:rFonts w:ascii="Times New Roman" w:hAnsi="Times New Roman"/>
          <w:sz w:val="28"/>
          <w:szCs w:val="28"/>
        </w:rPr>
        <w:t>Липсиц</w:t>
      </w:r>
      <w:proofErr w:type="spellEnd"/>
      <w:r w:rsidRPr="006C7DCB">
        <w:rPr>
          <w:rFonts w:ascii="Times New Roman" w:hAnsi="Times New Roman"/>
          <w:sz w:val="28"/>
          <w:szCs w:val="28"/>
        </w:rPr>
        <w:t xml:space="preserve">. </w:t>
      </w:r>
      <w:r w:rsidRPr="006C7DCB">
        <w:rPr>
          <w:rFonts w:ascii="Times New Roman" w:hAnsi="Times New Roman"/>
          <w:i/>
          <w:iCs/>
          <w:sz w:val="28"/>
          <w:szCs w:val="28"/>
        </w:rPr>
        <w:t xml:space="preserve"> </w:t>
      </w:r>
      <w:r w:rsidRPr="006C7DCB">
        <w:rPr>
          <w:rFonts w:ascii="Times New Roman" w:hAnsi="Times New Roman"/>
          <w:sz w:val="28"/>
          <w:szCs w:val="28"/>
        </w:rPr>
        <w:t>М.: «ВИТА-ПРЕСС» - 2017.</w:t>
      </w:r>
    </w:p>
    <w:p w14:paraId="327F7066" w14:textId="77777777" w:rsidR="009773D9" w:rsidRPr="006C7DCB" w:rsidRDefault="009773D9" w:rsidP="009773D9">
      <w:pPr>
        <w:autoSpaceDE w:val="0"/>
        <w:autoSpaceDN w:val="0"/>
        <w:adjustRightInd w:val="0"/>
        <w:spacing w:after="0" w:line="360" w:lineRule="auto"/>
        <w:ind w:firstLine="851"/>
        <w:jc w:val="both"/>
        <w:rPr>
          <w:rFonts w:ascii="Times New Roman" w:hAnsi="Times New Roman"/>
          <w:sz w:val="28"/>
          <w:szCs w:val="28"/>
        </w:rPr>
      </w:pPr>
      <w:r w:rsidRPr="006C7DCB">
        <w:rPr>
          <w:rFonts w:ascii="Times New Roman" w:hAnsi="Times New Roman"/>
          <w:sz w:val="28"/>
          <w:szCs w:val="28"/>
        </w:rPr>
        <w:t xml:space="preserve"> «Финансовая грамотность» является прикладным курсом, реализующим интересы обучающихся 8 класса в сфере экономики семьи.</w:t>
      </w:r>
    </w:p>
    <w:p w14:paraId="5E07CC60" w14:textId="77777777" w:rsidR="009773D9" w:rsidRPr="006C7DCB" w:rsidRDefault="009773D9" w:rsidP="009773D9">
      <w:pPr>
        <w:pStyle w:val="text"/>
        <w:shd w:val="clear" w:color="auto" w:fill="FFFFFF"/>
        <w:spacing w:line="360" w:lineRule="auto"/>
        <w:ind w:firstLine="708"/>
        <w:jc w:val="both"/>
        <w:rPr>
          <w:sz w:val="28"/>
          <w:szCs w:val="28"/>
        </w:rPr>
      </w:pPr>
      <w:r w:rsidRPr="006C7DCB">
        <w:rPr>
          <w:sz w:val="28"/>
          <w:szCs w:val="28"/>
        </w:rPr>
        <w:t>В 8 классах дети обучаются в возрасте 14–15 лет, когда с правовой точки зрения они обретают часть прав и обязанностей, в том числе в финансовой сфере. Поэтому становится необходимым обучить подростков тем умениям, которые будут нужны для оптимального поведения в современных условиях финансового мира.</w:t>
      </w:r>
    </w:p>
    <w:p w14:paraId="6C38581D" w14:textId="77777777" w:rsidR="009773D9" w:rsidRPr="006C7DCB" w:rsidRDefault="009773D9" w:rsidP="009773D9">
      <w:pPr>
        <w:pStyle w:val="text"/>
        <w:shd w:val="clear" w:color="auto" w:fill="FFFFFF"/>
        <w:spacing w:line="360" w:lineRule="auto"/>
        <w:ind w:firstLine="709"/>
        <w:jc w:val="both"/>
        <w:rPr>
          <w:sz w:val="28"/>
          <w:szCs w:val="28"/>
        </w:rPr>
      </w:pPr>
      <w:r w:rsidRPr="006C7DCB">
        <w:rPr>
          <w:sz w:val="28"/>
          <w:szCs w:val="28"/>
        </w:rPr>
        <w:t xml:space="preserve">В данном курсе вопросы бюджетирования рассматриваются на более сложном уровне, нежели в предыдущих классах, исследуются вопросы </w:t>
      </w:r>
      <w:r w:rsidRPr="006C7DCB">
        <w:rPr>
          <w:sz w:val="28"/>
          <w:szCs w:val="28"/>
        </w:rPr>
        <w:lastRenderedPageBreak/>
        <w:t>долгосрочного планирования бюджета семьи и особое внимание уделяется планированию личного бюджета.</w:t>
      </w:r>
    </w:p>
    <w:p w14:paraId="48993730" w14:textId="77777777" w:rsidR="009773D9" w:rsidRPr="006C7DCB" w:rsidRDefault="009773D9" w:rsidP="009773D9">
      <w:pPr>
        <w:pStyle w:val="text"/>
        <w:shd w:val="clear" w:color="auto" w:fill="FFFFFF"/>
        <w:spacing w:line="360" w:lineRule="auto"/>
        <w:ind w:firstLine="709"/>
        <w:jc w:val="both"/>
        <w:rPr>
          <w:sz w:val="28"/>
          <w:szCs w:val="28"/>
        </w:rPr>
      </w:pPr>
      <w:r w:rsidRPr="006C7DCB">
        <w:rPr>
          <w:sz w:val="28"/>
          <w:szCs w:val="28"/>
        </w:rPr>
        <w:t>Значительное внимание в курсе уделяется формированию компетенции поиска, подбора, анализа и интерпретации финансовой информации из различных источников, как на электронных, так и на бумажных носителях.</w:t>
      </w:r>
    </w:p>
    <w:p w14:paraId="38E70095" w14:textId="77777777" w:rsidR="009773D9" w:rsidRPr="006C7DCB" w:rsidRDefault="009773D9" w:rsidP="009773D9">
      <w:pPr>
        <w:pStyle w:val="text"/>
        <w:shd w:val="clear" w:color="auto" w:fill="FFFFFF"/>
        <w:spacing w:line="360" w:lineRule="auto"/>
        <w:ind w:firstLine="709"/>
        <w:jc w:val="both"/>
        <w:rPr>
          <w:sz w:val="28"/>
          <w:szCs w:val="28"/>
        </w:rPr>
      </w:pPr>
      <w:r w:rsidRPr="006C7DCB">
        <w:rPr>
          <w:sz w:val="28"/>
          <w:szCs w:val="28"/>
        </w:rPr>
        <w:t>Большая часть времени отводится на практическую деятельность для получения опыта действий в расширенном круге (по сравнению с предыдущими классами) финансовых отношений.</w:t>
      </w:r>
    </w:p>
    <w:p w14:paraId="110E2D4C" w14:textId="77777777" w:rsidR="009773D9" w:rsidRPr="006C7DCB" w:rsidRDefault="009773D9" w:rsidP="009773D9">
      <w:pPr>
        <w:autoSpaceDE w:val="0"/>
        <w:autoSpaceDN w:val="0"/>
        <w:adjustRightInd w:val="0"/>
        <w:spacing w:after="0" w:line="360" w:lineRule="auto"/>
        <w:jc w:val="both"/>
        <w:rPr>
          <w:rFonts w:ascii="Times New Roman" w:hAnsi="Times New Roman"/>
          <w:b/>
          <w:bCs/>
          <w:color w:val="000000"/>
          <w:sz w:val="28"/>
          <w:szCs w:val="28"/>
        </w:rPr>
      </w:pPr>
      <w:r w:rsidRPr="006C7DCB">
        <w:rPr>
          <w:rFonts w:ascii="Times New Roman" w:hAnsi="Times New Roman"/>
          <w:b/>
          <w:bCs/>
          <w:color w:val="000000"/>
          <w:sz w:val="28"/>
          <w:szCs w:val="28"/>
        </w:rPr>
        <w:t>Цели и планируемые результаты.</w:t>
      </w:r>
    </w:p>
    <w:p w14:paraId="67EC75ED"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r w:rsidRPr="006C7DCB">
        <w:rPr>
          <w:rFonts w:ascii="Times New Roman" w:hAnsi="Times New Roman"/>
          <w:b/>
          <w:bCs/>
          <w:color w:val="000000"/>
          <w:sz w:val="28"/>
          <w:szCs w:val="28"/>
        </w:rPr>
        <w:t xml:space="preserve">Цель обучения: </w:t>
      </w:r>
      <w:r w:rsidRPr="006C7DCB">
        <w:rPr>
          <w:rFonts w:ascii="Times New Roman" w:hAnsi="Times New Roman"/>
          <w:color w:val="000000"/>
          <w:sz w:val="28"/>
          <w:szCs w:val="28"/>
        </w:rPr>
        <w:t>формирование основ финансовой грамотности у учащихся 8 классов, предполагающей освоение базовых финансово-экономических понятий, являющихся отражением важнейших сфер финансовых отношений, а также практических умений и компетенций, позволяющих эффективно взаимодействовать с широким кругом финансовых институтов, таких как банки,  налоговый орган, пенсионная система и др.</w:t>
      </w:r>
    </w:p>
    <w:p w14:paraId="75750393" w14:textId="77777777" w:rsidR="009773D9" w:rsidRPr="006C7DCB" w:rsidRDefault="009773D9" w:rsidP="009773D9">
      <w:pPr>
        <w:autoSpaceDE w:val="0"/>
        <w:autoSpaceDN w:val="0"/>
        <w:adjustRightInd w:val="0"/>
        <w:spacing w:after="0" w:line="360" w:lineRule="auto"/>
        <w:jc w:val="both"/>
        <w:rPr>
          <w:rFonts w:ascii="Times New Roman" w:hAnsi="Times New Roman"/>
          <w:b/>
          <w:bCs/>
          <w:color w:val="000000"/>
          <w:sz w:val="28"/>
          <w:szCs w:val="28"/>
        </w:rPr>
      </w:pPr>
      <w:r w:rsidRPr="006C7DCB">
        <w:rPr>
          <w:rFonts w:ascii="Times New Roman" w:hAnsi="Times New Roman"/>
          <w:b/>
          <w:bCs/>
          <w:color w:val="000000"/>
          <w:sz w:val="28"/>
          <w:szCs w:val="28"/>
        </w:rPr>
        <w:t>Планируемые результаты обучения</w:t>
      </w:r>
    </w:p>
    <w:p w14:paraId="25170F9F"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r w:rsidRPr="006C7DCB">
        <w:rPr>
          <w:rFonts w:ascii="Times New Roman" w:hAnsi="Times New Roman"/>
          <w:color w:val="000000"/>
          <w:sz w:val="28"/>
          <w:szCs w:val="28"/>
        </w:rPr>
        <w:t>Требования к личностным результатам освоения курса:</w:t>
      </w:r>
    </w:p>
    <w:p w14:paraId="00BF0BED"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r w:rsidRPr="006C7DCB">
        <w:rPr>
          <w:rFonts w:ascii="Times New Roman" w:hAnsi="Times New Roman"/>
          <w:color w:val="000000"/>
          <w:sz w:val="28"/>
          <w:szCs w:val="28"/>
        </w:rPr>
        <w:t>— сформированность ответственности за принятие решений в сфере личных финансов;</w:t>
      </w:r>
    </w:p>
    <w:p w14:paraId="3C392950"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r w:rsidRPr="006C7DCB">
        <w:rPr>
          <w:rFonts w:ascii="Times New Roman" w:hAnsi="Times New Roman"/>
          <w:color w:val="000000"/>
          <w:sz w:val="28"/>
          <w:szCs w:val="28"/>
        </w:rPr>
        <w:t>— готовность пользоваться своими правами в финансовой сфере и исполнять возникающие в связи с взаимодействием с финансовыми институтами обязанности.</w:t>
      </w:r>
    </w:p>
    <w:p w14:paraId="77F2ADF7" w14:textId="77777777" w:rsidR="009773D9" w:rsidRPr="006C7DCB" w:rsidRDefault="009773D9" w:rsidP="009773D9">
      <w:pPr>
        <w:autoSpaceDE w:val="0"/>
        <w:autoSpaceDN w:val="0"/>
        <w:adjustRightInd w:val="0"/>
        <w:spacing w:after="0" w:line="360" w:lineRule="auto"/>
        <w:jc w:val="both"/>
        <w:rPr>
          <w:rFonts w:ascii="Times New Roman" w:hAnsi="Times New Roman"/>
          <w:b/>
          <w:color w:val="000000"/>
          <w:sz w:val="28"/>
          <w:szCs w:val="28"/>
        </w:rPr>
      </w:pPr>
      <w:r w:rsidRPr="006C7DCB">
        <w:rPr>
          <w:rFonts w:ascii="Times New Roman" w:hAnsi="Times New Roman"/>
          <w:b/>
          <w:color w:val="000000"/>
          <w:sz w:val="28"/>
          <w:szCs w:val="28"/>
        </w:rPr>
        <w:t>Требования к интеллектуальным (</w:t>
      </w:r>
      <w:proofErr w:type="spellStart"/>
      <w:r w:rsidRPr="006C7DCB">
        <w:rPr>
          <w:rFonts w:ascii="Times New Roman" w:hAnsi="Times New Roman"/>
          <w:b/>
          <w:color w:val="000000"/>
          <w:sz w:val="28"/>
          <w:szCs w:val="28"/>
        </w:rPr>
        <w:t>метапредметным</w:t>
      </w:r>
      <w:proofErr w:type="spellEnd"/>
      <w:r w:rsidRPr="006C7DCB">
        <w:rPr>
          <w:rFonts w:ascii="Times New Roman" w:hAnsi="Times New Roman"/>
          <w:b/>
          <w:color w:val="000000"/>
          <w:sz w:val="28"/>
          <w:szCs w:val="28"/>
        </w:rPr>
        <w:t xml:space="preserve">) </w:t>
      </w:r>
      <w:proofErr w:type="spellStart"/>
      <w:r w:rsidRPr="006C7DCB">
        <w:rPr>
          <w:rFonts w:ascii="Times New Roman" w:hAnsi="Times New Roman"/>
          <w:b/>
          <w:color w:val="000000"/>
          <w:sz w:val="28"/>
          <w:szCs w:val="28"/>
        </w:rPr>
        <w:t>результатамосвоения</w:t>
      </w:r>
      <w:proofErr w:type="spellEnd"/>
      <w:r w:rsidRPr="006C7DCB">
        <w:rPr>
          <w:rFonts w:ascii="Times New Roman" w:hAnsi="Times New Roman"/>
          <w:b/>
          <w:color w:val="000000"/>
          <w:sz w:val="28"/>
          <w:szCs w:val="28"/>
        </w:rPr>
        <w:t xml:space="preserve"> курса:</w:t>
      </w:r>
    </w:p>
    <w:p w14:paraId="3408C21C"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r w:rsidRPr="006C7DCB">
        <w:rPr>
          <w:rFonts w:ascii="Times New Roman" w:hAnsi="Times New Roman"/>
          <w:color w:val="000000"/>
          <w:sz w:val="28"/>
          <w:szCs w:val="28"/>
        </w:rPr>
        <w:t>— сформированность умения анализировать проблему и определять финансовые и государственные учреждения, в которые необходимо обратиться для их решения;</w:t>
      </w:r>
    </w:p>
    <w:p w14:paraId="4F0B7CDE"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r w:rsidRPr="006C7DCB">
        <w:rPr>
          <w:rFonts w:ascii="Times New Roman" w:hAnsi="Times New Roman"/>
          <w:color w:val="000000"/>
          <w:sz w:val="28"/>
          <w:szCs w:val="28"/>
        </w:rPr>
        <w:lastRenderedPageBreak/>
        <w:t>— владение умением поиска различных способов решения финансовых проблем и их оценки;</w:t>
      </w:r>
    </w:p>
    <w:p w14:paraId="06C2428B"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r w:rsidRPr="006C7DCB">
        <w:rPr>
          <w:rFonts w:ascii="Times New Roman" w:hAnsi="Times New Roman"/>
          <w:color w:val="000000"/>
          <w:sz w:val="28"/>
          <w:szCs w:val="28"/>
        </w:rPr>
        <w:t>— владение умением осуществлять краткосрочное и долгосрочное планирование поведения в сфере финансов;</w:t>
      </w:r>
    </w:p>
    <w:p w14:paraId="657F8591"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r w:rsidRPr="006C7DCB">
        <w:rPr>
          <w:rFonts w:ascii="Times New Roman" w:hAnsi="Times New Roman"/>
          <w:color w:val="000000"/>
          <w:sz w:val="28"/>
          <w:szCs w:val="28"/>
        </w:rPr>
        <w:t>— сформированность умения устанавливать причинно-следственные связи между социальными и финансовыми явлениями и процессами;</w:t>
      </w:r>
    </w:p>
    <w:p w14:paraId="6833F8EB"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r w:rsidRPr="006C7DCB">
        <w:rPr>
          <w:rFonts w:ascii="Times New Roman" w:hAnsi="Times New Roman"/>
          <w:color w:val="000000"/>
          <w:sz w:val="28"/>
          <w:szCs w:val="28"/>
        </w:rPr>
        <w:t>— умение осуществлять элементарный прогноз в сфере личных финансов и оценивать свои поступки;</w:t>
      </w:r>
    </w:p>
    <w:p w14:paraId="2CE14922" w14:textId="77777777" w:rsidR="009773D9" w:rsidRPr="006C7DCB" w:rsidRDefault="009773D9" w:rsidP="009773D9">
      <w:pPr>
        <w:autoSpaceDE w:val="0"/>
        <w:autoSpaceDN w:val="0"/>
        <w:adjustRightInd w:val="0"/>
        <w:spacing w:after="0" w:line="360" w:lineRule="auto"/>
        <w:jc w:val="both"/>
        <w:rPr>
          <w:rFonts w:ascii="Times New Roman" w:hAnsi="Times New Roman"/>
          <w:b/>
          <w:color w:val="000000"/>
          <w:sz w:val="28"/>
          <w:szCs w:val="28"/>
        </w:rPr>
      </w:pPr>
      <w:r w:rsidRPr="006C7DCB">
        <w:rPr>
          <w:rFonts w:ascii="Times New Roman" w:hAnsi="Times New Roman"/>
          <w:b/>
          <w:color w:val="000000"/>
          <w:sz w:val="28"/>
          <w:szCs w:val="28"/>
        </w:rPr>
        <w:t>Требования к предметным результатам освоения курса:</w:t>
      </w:r>
    </w:p>
    <w:p w14:paraId="59BF5732"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proofErr w:type="gramStart"/>
      <w:r w:rsidRPr="006C7DCB">
        <w:rPr>
          <w:rFonts w:ascii="Times New Roman" w:hAnsi="Times New Roman"/>
          <w:color w:val="000000"/>
          <w:sz w:val="28"/>
          <w:szCs w:val="28"/>
        </w:rPr>
        <w:t xml:space="preserve">— владение понятиями: деньги, виды денег, покупательная способность денег, благосостояние семьи, профицит и дефицит семейного бюджета, банковские карты, финансовое  </w:t>
      </w:r>
      <w:proofErr w:type="spellStart"/>
      <w:r w:rsidRPr="006C7DCB">
        <w:rPr>
          <w:rFonts w:ascii="Times New Roman" w:hAnsi="Times New Roman"/>
          <w:color w:val="000000"/>
          <w:sz w:val="28"/>
          <w:szCs w:val="28"/>
        </w:rPr>
        <w:t>мошеничество</w:t>
      </w:r>
      <w:proofErr w:type="spellEnd"/>
      <w:r w:rsidRPr="006C7DCB">
        <w:rPr>
          <w:rFonts w:ascii="Times New Roman" w:hAnsi="Times New Roman"/>
          <w:color w:val="000000"/>
          <w:sz w:val="28"/>
          <w:szCs w:val="28"/>
        </w:rPr>
        <w:t xml:space="preserve">,  финансовое планирование, форс-мажор, страхование, </w:t>
      </w:r>
      <w:proofErr w:type="gramEnd"/>
    </w:p>
    <w:p w14:paraId="1C80FBB2" w14:textId="77777777" w:rsidR="009773D9" w:rsidRPr="006C7DCB" w:rsidRDefault="009773D9" w:rsidP="009773D9">
      <w:pPr>
        <w:autoSpaceDE w:val="0"/>
        <w:autoSpaceDN w:val="0"/>
        <w:adjustRightInd w:val="0"/>
        <w:spacing w:after="0" w:line="360" w:lineRule="auto"/>
        <w:jc w:val="both"/>
        <w:rPr>
          <w:rFonts w:ascii="Times New Roman" w:hAnsi="Times New Roman"/>
          <w:color w:val="000000"/>
          <w:sz w:val="28"/>
          <w:szCs w:val="28"/>
        </w:rPr>
      </w:pPr>
      <w:r w:rsidRPr="006C7DCB">
        <w:rPr>
          <w:rFonts w:ascii="Times New Roman" w:hAnsi="Times New Roman"/>
          <w:color w:val="000000"/>
          <w:sz w:val="28"/>
          <w:szCs w:val="28"/>
        </w:rPr>
        <w:t>бизнес, прямые и косвенные налоги, пенсионный фонд и пенсионная система.</w:t>
      </w:r>
    </w:p>
    <w:p w14:paraId="1B44B009" w14:textId="77777777" w:rsidR="009773D9" w:rsidRPr="006C7DCB" w:rsidRDefault="009773D9" w:rsidP="009773D9">
      <w:pPr>
        <w:pStyle w:val="a4"/>
        <w:spacing w:line="360" w:lineRule="auto"/>
        <w:jc w:val="both"/>
        <w:rPr>
          <w:b/>
          <w:sz w:val="28"/>
          <w:szCs w:val="28"/>
        </w:rPr>
      </w:pPr>
      <w:r w:rsidRPr="006C7DCB">
        <w:rPr>
          <w:b/>
          <w:sz w:val="28"/>
          <w:szCs w:val="28"/>
        </w:rPr>
        <w:t>8 класс (17  часов)</w:t>
      </w:r>
    </w:p>
    <w:p w14:paraId="352210FA" w14:textId="77777777" w:rsidR="009773D9" w:rsidRPr="006C7DCB" w:rsidRDefault="009773D9" w:rsidP="009773D9">
      <w:pPr>
        <w:pStyle w:val="a4"/>
        <w:spacing w:line="360" w:lineRule="auto"/>
        <w:ind w:firstLine="708"/>
        <w:jc w:val="both"/>
        <w:rPr>
          <w:b/>
          <w:sz w:val="28"/>
          <w:szCs w:val="28"/>
        </w:rPr>
      </w:pPr>
      <w:r w:rsidRPr="006C7DCB">
        <w:rPr>
          <w:b/>
          <w:sz w:val="28"/>
          <w:szCs w:val="28"/>
        </w:rPr>
        <w:t>Раздел 1. Потребительская культура</w:t>
      </w:r>
    </w:p>
    <w:p w14:paraId="76F21A23" w14:textId="77777777" w:rsidR="009773D9" w:rsidRPr="006C7DCB" w:rsidRDefault="009773D9" w:rsidP="009773D9">
      <w:pPr>
        <w:pStyle w:val="a4"/>
        <w:spacing w:line="360" w:lineRule="auto"/>
        <w:jc w:val="both"/>
        <w:rPr>
          <w:b/>
          <w:sz w:val="28"/>
          <w:szCs w:val="28"/>
        </w:rPr>
      </w:pPr>
      <w:r w:rsidRPr="006C7DCB">
        <w:rPr>
          <w:sz w:val="28"/>
          <w:szCs w:val="28"/>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p>
    <w:p w14:paraId="40E1B051" w14:textId="77777777" w:rsidR="009773D9" w:rsidRPr="006C7DCB" w:rsidRDefault="009773D9" w:rsidP="009773D9">
      <w:pPr>
        <w:pStyle w:val="a4"/>
        <w:spacing w:line="360" w:lineRule="auto"/>
        <w:ind w:firstLine="708"/>
        <w:jc w:val="both"/>
        <w:rPr>
          <w:b/>
          <w:sz w:val="28"/>
          <w:szCs w:val="28"/>
        </w:rPr>
      </w:pPr>
      <w:r w:rsidRPr="006C7DCB">
        <w:rPr>
          <w:b/>
          <w:sz w:val="28"/>
          <w:szCs w:val="28"/>
        </w:rPr>
        <w:t xml:space="preserve">Раздел 2. Потребитель и закон </w:t>
      </w:r>
    </w:p>
    <w:p w14:paraId="2D35FA27" w14:textId="77777777" w:rsidR="009773D9" w:rsidRPr="006C7DCB" w:rsidRDefault="009773D9" w:rsidP="009773D9">
      <w:pPr>
        <w:pStyle w:val="a4"/>
        <w:spacing w:line="360" w:lineRule="auto"/>
        <w:jc w:val="both"/>
        <w:rPr>
          <w:b/>
          <w:sz w:val="28"/>
          <w:szCs w:val="28"/>
        </w:rPr>
      </w:pPr>
      <w:r w:rsidRPr="006C7DCB">
        <w:rPr>
          <w:sz w:val="28"/>
          <w:szCs w:val="28"/>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14:paraId="0ACA8522" w14:textId="77777777" w:rsidR="009773D9" w:rsidRPr="006C7DCB" w:rsidRDefault="009773D9" w:rsidP="009773D9">
      <w:pPr>
        <w:pStyle w:val="a4"/>
        <w:spacing w:line="360" w:lineRule="auto"/>
        <w:ind w:firstLine="708"/>
        <w:jc w:val="both"/>
        <w:rPr>
          <w:b/>
          <w:sz w:val="28"/>
          <w:szCs w:val="28"/>
        </w:rPr>
      </w:pPr>
      <w:r w:rsidRPr="006C7DCB">
        <w:rPr>
          <w:b/>
          <w:sz w:val="28"/>
          <w:szCs w:val="28"/>
        </w:rPr>
        <w:t xml:space="preserve">Раздел 3. Потребитель – король на рынке </w:t>
      </w:r>
    </w:p>
    <w:p w14:paraId="16623076" w14:textId="77777777" w:rsidR="009773D9" w:rsidRPr="006C7DCB" w:rsidRDefault="009773D9" w:rsidP="009773D9">
      <w:pPr>
        <w:pStyle w:val="a4"/>
        <w:spacing w:line="360" w:lineRule="auto"/>
        <w:jc w:val="both"/>
        <w:rPr>
          <w:sz w:val="28"/>
          <w:szCs w:val="28"/>
        </w:rPr>
      </w:pPr>
      <w:r w:rsidRPr="006C7DCB">
        <w:rPr>
          <w:sz w:val="28"/>
          <w:szCs w:val="28"/>
        </w:rPr>
        <w:t>Познавательная беседа «Что такое рынок?» Ролевая игра «Виды и способы торговли». Решение экономических задач «Дешевле только даром».</w:t>
      </w:r>
    </w:p>
    <w:p w14:paraId="4FE9E0CE" w14:textId="77777777" w:rsidR="009773D9" w:rsidRPr="006C7DCB" w:rsidRDefault="009773D9" w:rsidP="009773D9">
      <w:pPr>
        <w:pStyle w:val="a4"/>
        <w:spacing w:line="360" w:lineRule="auto"/>
        <w:ind w:firstLine="708"/>
        <w:jc w:val="both"/>
        <w:rPr>
          <w:sz w:val="28"/>
          <w:szCs w:val="28"/>
        </w:rPr>
      </w:pPr>
      <w:r w:rsidRPr="006C7DCB">
        <w:rPr>
          <w:b/>
          <w:sz w:val="28"/>
          <w:szCs w:val="28"/>
        </w:rPr>
        <w:t xml:space="preserve">Раздел 4. Куда уходят деньги? </w:t>
      </w:r>
    </w:p>
    <w:p w14:paraId="5A6212AE" w14:textId="77777777" w:rsidR="009773D9" w:rsidRPr="006C7DCB" w:rsidRDefault="009773D9" w:rsidP="009773D9">
      <w:pPr>
        <w:pStyle w:val="a4"/>
        <w:spacing w:line="360" w:lineRule="auto"/>
        <w:jc w:val="both"/>
        <w:rPr>
          <w:sz w:val="28"/>
          <w:szCs w:val="28"/>
        </w:rPr>
      </w:pPr>
      <w:r w:rsidRPr="006C7DCB">
        <w:rPr>
          <w:sz w:val="28"/>
          <w:szCs w:val="28"/>
        </w:rPr>
        <w:lastRenderedPageBreak/>
        <w:t>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w:t>
      </w:r>
    </w:p>
    <w:p w14:paraId="7F7380DD" w14:textId="77777777" w:rsidR="009773D9" w:rsidRPr="006C7DCB" w:rsidRDefault="009773D9" w:rsidP="009773D9">
      <w:pPr>
        <w:pStyle w:val="a4"/>
        <w:spacing w:line="360" w:lineRule="auto"/>
        <w:ind w:firstLine="708"/>
        <w:jc w:val="both"/>
        <w:rPr>
          <w:sz w:val="28"/>
          <w:szCs w:val="28"/>
        </w:rPr>
      </w:pPr>
      <w:r w:rsidRPr="006C7DCB">
        <w:rPr>
          <w:b/>
          <w:sz w:val="28"/>
          <w:szCs w:val="28"/>
        </w:rPr>
        <w:t xml:space="preserve">Раздел 5. Информация для потребителя </w:t>
      </w:r>
    </w:p>
    <w:p w14:paraId="0D238E75" w14:textId="77777777" w:rsidR="009773D9" w:rsidRPr="006C7DCB" w:rsidRDefault="009773D9" w:rsidP="009773D9">
      <w:pPr>
        <w:pStyle w:val="a4"/>
        <w:spacing w:line="360" w:lineRule="auto"/>
        <w:jc w:val="both"/>
        <w:rPr>
          <w:b/>
          <w:sz w:val="28"/>
          <w:szCs w:val="28"/>
        </w:rPr>
      </w:pPr>
      <w:r w:rsidRPr="006C7DCB">
        <w:rPr>
          <w:sz w:val="28"/>
          <w:szCs w:val="28"/>
        </w:rPr>
        <w:t>Мини-исследование «Источники информации». Мини-проект «Реклама и ее виды». Практическая работа «Символы на этикетках, упаковках, вкладышах».</w:t>
      </w:r>
      <w:r w:rsidRPr="006C7DCB">
        <w:rPr>
          <w:b/>
          <w:sz w:val="28"/>
          <w:szCs w:val="28"/>
        </w:rPr>
        <w:t xml:space="preserve"> </w:t>
      </w:r>
      <w:r w:rsidRPr="006C7DCB">
        <w:rPr>
          <w:sz w:val="28"/>
          <w:szCs w:val="28"/>
        </w:rPr>
        <w:t>Практическая работа «Читаем этикетки, упаковки, вкладыши». Выступления учащихся «Индекс Е: что он означает». Практическая работа «Классифицируем продукты, содержащие индекс Е».</w:t>
      </w:r>
    </w:p>
    <w:p w14:paraId="281CCED6" w14:textId="77777777" w:rsidR="009773D9" w:rsidRPr="006C7DCB" w:rsidRDefault="009773D9" w:rsidP="009773D9">
      <w:pPr>
        <w:pStyle w:val="a4"/>
        <w:spacing w:line="360" w:lineRule="auto"/>
        <w:ind w:firstLine="708"/>
        <w:jc w:val="both"/>
        <w:rPr>
          <w:b/>
          <w:sz w:val="28"/>
          <w:szCs w:val="28"/>
        </w:rPr>
      </w:pPr>
      <w:r w:rsidRPr="006C7DCB">
        <w:rPr>
          <w:b/>
          <w:sz w:val="28"/>
          <w:szCs w:val="28"/>
        </w:rPr>
        <w:t xml:space="preserve">Раздел 6. Искусство покупать </w:t>
      </w:r>
    </w:p>
    <w:p w14:paraId="7437A149" w14:textId="77777777" w:rsidR="009773D9" w:rsidRPr="006C7DCB" w:rsidRDefault="009773D9" w:rsidP="009773D9">
      <w:pPr>
        <w:pStyle w:val="a4"/>
        <w:spacing w:line="360" w:lineRule="auto"/>
        <w:jc w:val="both"/>
        <w:rPr>
          <w:b/>
          <w:sz w:val="28"/>
          <w:szCs w:val="28"/>
        </w:rPr>
      </w:pPr>
      <w:r w:rsidRPr="006C7DCB">
        <w:rPr>
          <w:sz w:val="28"/>
          <w:szCs w:val="28"/>
        </w:rPr>
        <w:t>Практическая работа «Качество товаров». Круглый стол «Как покупать продукты питания?» Решение практических задач «Как выбирать одежду и обувь?»</w:t>
      </w:r>
      <w:r w:rsidRPr="006C7DCB">
        <w:rPr>
          <w:b/>
          <w:sz w:val="28"/>
          <w:szCs w:val="28"/>
        </w:rPr>
        <w:t xml:space="preserve"> </w:t>
      </w:r>
      <w:r w:rsidRPr="006C7DCB">
        <w:rPr>
          <w:sz w:val="28"/>
          <w:szCs w:val="28"/>
        </w:rPr>
        <w:t>Познавательная беседа</w:t>
      </w:r>
      <w:r w:rsidRPr="006C7DCB">
        <w:rPr>
          <w:b/>
          <w:sz w:val="28"/>
          <w:szCs w:val="28"/>
        </w:rPr>
        <w:t xml:space="preserve"> «</w:t>
      </w:r>
      <w:r w:rsidRPr="006C7DCB">
        <w:rPr>
          <w:sz w:val="28"/>
          <w:szCs w:val="28"/>
        </w:rPr>
        <w:t>Бытовая техника: всерьез и надолго». Круглый стол «Всегда ли товар можно обменять».</w:t>
      </w:r>
    </w:p>
    <w:p w14:paraId="15335A8B" w14:textId="77777777" w:rsidR="009773D9" w:rsidRPr="006C7DCB" w:rsidRDefault="009773D9" w:rsidP="009773D9">
      <w:pPr>
        <w:pStyle w:val="a4"/>
        <w:spacing w:line="360" w:lineRule="auto"/>
        <w:ind w:firstLine="708"/>
        <w:jc w:val="both"/>
        <w:rPr>
          <w:sz w:val="28"/>
          <w:szCs w:val="28"/>
        </w:rPr>
      </w:pPr>
      <w:r w:rsidRPr="006C7DCB">
        <w:rPr>
          <w:b/>
          <w:sz w:val="28"/>
          <w:szCs w:val="28"/>
        </w:rPr>
        <w:t xml:space="preserve">Раздел 7. Потребительская культура в сфере услуг </w:t>
      </w:r>
    </w:p>
    <w:p w14:paraId="6E25450F" w14:textId="77777777" w:rsidR="009773D9" w:rsidRPr="006C7DCB" w:rsidRDefault="009773D9" w:rsidP="009773D9">
      <w:pPr>
        <w:pStyle w:val="a4"/>
        <w:spacing w:line="360" w:lineRule="auto"/>
        <w:jc w:val="both"/>
        <w:rPr>
          <w:sz w:val="28"/>
          <w:szCs w:val="28"/>
        </w:rPr>
      </w:pPr>
      <w:r w:rsidRPr="006C7DCB">
        <w:rPr>
          <w:sz w:val="28"/>
          <w:szCs w:val="28"/>
        </w:rPr>
        <w:t>Решение экономических задач «Правила пользования коммунальными услугами». Выступления учащихся «Это должен знать каждый, отправляясь в дорогу».</w:t>
      </w:r>
    </w:p>
    <w:p w14:paraId="26D743FE" w14:textId="77777777" w:rsidR="009773D9" w:rsidRPr="006C7DCB" w:rsidRDefault="009773D9" w:rsidP="009773D9">
      <w:pPr>
        <w:pStyle w:val="a4"/>
        <w:spacing w:line="360" w:lineRule="auto"/>
        <w:ind w:firstLine="708"/>
        <w:jc w:val="both"/>
        <w:rPr>
          <w:sz w:val="28"/>
          <w:szCs w:val="28"/>
        </w:rPr>
      </w:pPr>
      <w:r w:rsidRPr="006C7DCB">
        <w:rPr>
          <w:b/>
          <w:sz w:val="28"/>
          <w:szCs w:val="28"/>
        </w:rPr>
        <w:t xml:space="preserve">Раздел 8. Кто защищает права потребителей </w:t>
      </w:r>
    </w:p>
    <w:p w14:paraId="2B581E59" w14:textId="77777777" w:rsidR="009773D9" w:rsidRPr="006C7DCB" w:rsidRDefault="009773D9" w:rsidP="009773D9">
      <w:pPr>
        <w:pStyle w:val="a4"/>
        <w:spacing w:line="360" w:lineRule="auto"/>
        <w:jc w:val="both"/>
        <w:rPr>
          <w:sz w:val="28"/>
          <w:szCs w:val="28"/>
        </w:rPr>
      </w:pPr>
      <w:r w:rsidRPr="006C7DCB">
        <w:rPr>
          <w:sz w:val="28"/>
          <w:szCs w:val="28"/>
        </w:rPr>
        <w:t>Познавательная беседа «Государственные органы защиты прав потребителей». Круглый стол «Общественные организации по защите прав потребителей». Правовая консультация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w:t>
      </w:r>
    </w:p>
    <w:p w14:paraId="6E910336" w14:textId="77777777" w:rsidR="009773D9" w:rsidRPr="006C7DCB" w:rsidRDefault="009773D9" w:rsidP="009773D9">
      <w:pPr>
        <w:pStyle w:val="a4"/>
        <w:spacing w:line="360" w:lineRule="auto"/>
        <w:ind w:firstLine="708"/>
        <w:jc w:val="both"/>
        <w:rPr>
          <w:b/>
          <w:sz w:val="28"/>
          <w:szCs w:val="28"/>
        </w:rPr>
      </w:pPr>
      <w:r w:rsidRPr="006C7DCB">
        <w:rPr>
          <w:b/>
          <w:sz w:val="28"/>
          <w:szCs w:val="28"/>
        </w:rPr>
        <w:t>Раздел 9. Подготовка и оформление творческих исследовательских проектов учащихся</w:t>
      </w:r>
    </w:p>
    <w:p w14:paraId="4C352860" w14:textId="77777777" w:rsidR="009773D9" w:rsidRPr="006C7DCB" w:rsidRDefault="009773D9" w:rsidP="009773D9">
      <w:pPr>
        <w:pStyle w:val="a4"/>
        <w:spacing w:line="360" w:lineRule="auto"/>
        <w:ind w:firstLine="708"/>
        <w:jc w:val="both"/>
        <w:rPr>
          <w:b/>
          <w:sz w:val="28"/>
          <w:szCs w:val="28"/>
        </w:rPr>
      </w:pPr>
      <w:r w:rsidRPr="006C7DCB">
        <w:rPr>
          <w:b/>
          <w:sz w:val="28"/>
          <w:szCs w:val="28"/>
        </w:rPr>
        <w:t xml:space="preserve">Раздел 10. Защита проектов </w:t>
      </w:r>
    </w:p>
    <w:p w14:paraId="2E5ACB29" w14:textId="77777777" w:rsidR="009773D9" w:rsidRPr="006C7DCB" w:rsidRDefault="009773D9" w:rsidP="009773D9">
      <w:pPr>
        <w:tabs>
          <w:tab w:val="left" w:pos="284"/>
        </w:tabs>
        <w:spacing w:line="360" w:lineRule="auto"/>
        <w:jc w:val="both"/>
        <w:rPr>
          <w:rFonts w:ascii="Times New Roman" w:hAnsi="Times New Roman"/>
          <w:b/>
          <w:sz w:val="28"/>
          <w:szCs w:val="28"/>
        </w:rPr>
      </w:pPr>
      <w:r w:rsidRPr="006C7DCB">
        <w:rPr>
          <w:rFonts w:ascii="Times New Roman" w:hAnsi="Times New Roman"/>
          <w:b/>
          <w:sz w:val="28"/>
          <w:szCs w:val="28"/>
        </w:rPr>
        <w:t>Тематическое планирование 8 класс.</w:t>
      </w:r>
    </w:p>
    <w:tbl>
      <w:tblPr>
        <w:tblW w:w="10578"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8058"/>
        <w:gridCol w:w="1080"/>
      </w:tblGrid>
      <w:tr w:rsidR="009773D9" w:rsidRPr="006C7DCB" w14:paraId="51FFC2B4" w14:textId="77777777" w:rsidTr="0038235B">
        <w:trPr>
          <w:trHeight w:val="483"/>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30A707"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 п/п</w:t>
            </w:r>
          </w:p>
        </w:tc>
        <w:tc>
          <w:tcPr>
            <w:tcW w:w="80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84AE28"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Тема урока</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19FCAF"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Кол-</w:t>
            </w:r>
            <w:r w:rsidRPr="006C7DCB">
              <w:rPr>
                <w:rFonts w:ascii="Times New Roman" w:eastAsia="Times New Roman" w:hAnsi="Times New Roman"/>
                <w:sz w:val="28"/>
                <w:szCs w:val="28"/>
              </w:rPr>
              <w:lastRenderedPageBreak/>
              <w:t>во часов</w:t>
            </w:r>
          </w:p>
        </w:tc>
      </w:tr>
      <w:tr w:rsidR="009773D9" w:rsidRPr="006C7DCB" w14:paraId="35EDF971" w14:textId="77777777" w:rsidTr="0038235B">
        <w:trPr>
          <w:trHeight w:val="483"/>
        </w:trPr>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DD5A6A"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p>
        </w:tc>
        <w:tc>
          <w:tcPr>
            <w:tcW w:w="80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28B58"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088BF4"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p>
        </w:tc>
      </w:tr>
      <w:tr w:rsidR="009773D9" w:rsidRPr="006C7DCB" w14:paraId="59339AB6"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729D0" w14:textId="77777777" w:rsidR="009773D9" w:rsidRPr="006C7DCB" w:rsidRDefault="009773D9" w:rsidP="0038235B">
            <w:pPr>
              <w:tabs>
                <w:tab w:val="left" w:pos="284"/>
              </w:tabs>
              <w:spacing w:after="0" w:line="360" w:lineRule="auto"/>
              <w:jc w:val="both"/>
              <w:rPr>
                <w:rFonts w:ascii="Times New Roman" w:eastAsia="Times New Roman" w:hAnsi="Times New Roman"/>
                <w:sz w:val="28"/>
                <w:szCs w:val="28"/>
              </w:rPr>
            </w:pPr>
            <w:r w:rsidRPr="006C7DCB">
              <w:rPr>
                <w:rFonts w:ascii="Times New Roman" w:eastAsia="Times New Roman" w:hAnsi="Times New Roman"/>
                <w:sz w:val="28"/>
                <w:szCs w:val="28"/>
              </w:rPr>
              <w:lastRenderedPageBreak/>
              <w:t>1</w:t>
            </w:r>
            <w:r>
              <w:rPr>
                <w:rFonts w:ascii="Times New Roman" w:eastAsia="Times New Roman" w:hAnsi="Times New Roman"/>
                <w:sz w:val="28"/>
                <w:szCs w:val="28"/>
              </w:rPr>
              <w:t>-2</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2D5BC829"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Деньги. Виды денег.</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51A9E31"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6BB895CA" w14:textId="77777777" w:rsidTr="0038235B">
        <w:trPr>
          <w:trHeight w:val="336"/>
        </w:trPr>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1AF3" w14:textId="77777777" w:rsidR="009773D9" w:rsidRPr="006C7DCB" w:rsidRDefault="009773D9" w:rsidP="0038235B">
            <w:pPr>
              <w:spacing w:after="0" w:line="360" w:lineRule="auto"/>
              <w:ind w:right="54"/>
              <w:rPr>
                <w:rFonts w:ascii="Times New Roman" w:eastAsia="Times New Roman" w:hAnsi="Times New Roman"/>
                <w:sz w:val="28"/>
                <w:szCs w:val="28"/>
              </w:rPr>
            </w:pPr>
            <w:r>
              <w:rPr>
                <w:rFonts w:ascii="Times New Roman" w:eastAsia="Times New Roman" w:hAnsi="Times New Roman"/>
                <w:sz w:val="28"/>
                <w:szCs w:val="28"/>
              </w:rPr>
              <w:t>3-4</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76EDA627"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Банки. История развития банков.</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60C2A1F"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10F527A6"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75EDF"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Pr>
                <w:rFonts w:ascii="Times New Roman" w:eastAsia="Times New Roman" w:hAnsi="Times New Roman"/>
                <w:sz w:val="28"/>
                <w:szCs w:val="28"/>
              </w:rPr>
              <w:t>5-6</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69DF477B"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Денежные переводы, счета и вклады. Тест.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5C63BE9"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56754EC8"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EC227"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Pr>
                <w:rFonts w:ascii="Times New Roman" w:eastAsia="Times New Roman" w:hAnsi="Times New Roman"/>
                <w:sz w:val="28"/>
                <w:szCs w:val="28"/>
              </w:rPr>
              <w:t>7-8</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736B2A81"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Кредитные продукты.</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14A9CFB"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6D0AB009"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366"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Pr>
                <w:rFonts w:ascii="Times New Roman" w:eastAsia="Times New Roman" w:hAnsi="Times New Roman"/>
                <w:sz w:val="28"/>
                <w:szCs w:val="28"/>
              </w:rPr>
              <w:t>9-10</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02C6EA9B"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Виды кредитов и их свойства.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422FB2D"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6EA5761D"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02D13"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Pr>
                <w:rFonts w:ascii="Times New Roman" w:eastAsia="Times New Roman" w:hAnsi="Times New Roman"/>
                <w:sz w:val="28"/>
                <w:szCs w:val="28"/>
              </w:rPr>
              <w:t>11-12</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5D9E09A4" w14:textId="77777777" w:rsidR="009773D9" w:rsidRPr="006C7DCB" w:rsidRDefault="009773D9" w:rsidP="0038235B">
            <w:pPr>
              <w:pStyle w:val="a4"/>
              <w:tabs>
                <w:tab w:val="left" w:pos="284"/>
              </w:tabs>
              <w:spacing w:line="360" w:lineRule="auto"/>
              <w:rPr>
                <w:sz w:val="28"/>
                <w:szCs w:val="28"/>
              </w:rPr>
            </w:pPr>
            <w:r w:rsidRPr="006C7DCB">
              <w:rPr>
                <w:sz w:val="28"/>
                <w:szCs w:val="28"/>
              </w:rPr>
              <w:t>Безналичные переводы и платежи, способы их осуществления. Электронные деньги.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2E4CD52"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453D897A"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120A2"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Pr>
                <w:rFonts w:ascii="Times New Roman" w:eastAsia="Times New Roman" w:hAnsi="Times New Roman"/>
                <w:sz w:val="28"/>
                <w:szCs w:val="28"/>
              </w:rPr>
              <w:t>13-14</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123DC87C"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Что такое кредитная история.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7410A85"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48CDB998"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FDC25" w14:textId="77777777" w:rsidR="009773D9" w:rsidRPr="006C7DCB" w:rsidRDefault="009773D9" w:rsidP="0038235B">
            <w:pPr>
              <w:tabs>
                <w:tab w:val="left" w:pos="284"/>
              </w:tabs>
              <w:spacing w:after="0" w:line="360" w:lineRule="auto"/>
              <w:ind w:left="360" w:hanging="184"/>
              <w:jc w:val="both"/>
              <w:rPr>
                <w:rFonts w:ascii="Times New Roman" w:eastAsia="Times New Roman" w:hAnsi="Times New Roman"/>
                <w:sz w:val="28"/>
                <w:szCs w:val="28"/>
              </w:rPr>
            </w:pPr>
            <w:r>
              <w:rPr>
                <w:rFonts w:ascii="Times New Roman" w:eastAsia="Times New Roman" w:hAnsi="Times New Roman"/>
                <w:sz w:val="28"/>
                <w:szCs w:val="28"/>
              </w:rPr>
              <w:t>15-16</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153D5495"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Микрофинансовые организации.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CE28323"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561FCF46"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5DB01" w14:textId="77777777" w:rsidR="009773D9" w:rsidRPr="006C7DCB" w:rsidRDefault="009773D9" w:rsidP="0038235B">
            <w:pPr>
              <w:tabs>
                <w:tab w:val="left" w:pos="284"/>
              </w:tabs>
              <w:spacing w:after="0" w:line="360" w:lineRule="auto"/>
              <w:ind w:left="360" w:hanging="184"/>
              <w:jc w:val="both"/>
              <w:rPr>
                <w:rFonts w:ascii="Times New Roman" w:eastAsia="Times New Roman" w:hAnsi="Times New Roman"/>
                <w:sz w:val="28"/>
                <w:szCs w:val="28"/>
              </w:rPr>
            </w:pPr>
            <w:r>
              <w:rPr>
                <w:rFonts w:ascii="Times New Roman" w:eastAsia="Times New Roman" w:hAnsi="Times New Roman"/>
                <w:sz w:val="28"/>
                <w:szCs w:val="28"/>
              </w:rPr>
              <w:t>17-18</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53BF8696" w14:textId="77777777" w:rsidR="009773D9" w:rsidRPr="006C7DCB" w:rsidRDefault="009773D9" w:rsidP="0038235B">
            <w:pPr>
              <w:pStyle w:val="a4"/>
              <w:tabs>
                <w:tab w:val="left" w:pos="284"/>
              </w:tabs>
              <w:spacing w:line="360" w:lineRule="auto"/>
              <w:rPr>
                <w:sz w:val="28"/>
                <w:szCs w:val="28"/>
              </w:rPr>
            </w:pPr>
            <w:r w:rsidRPr="006C7DCB">
              <w:rPr>
                <w:sz w:val="28"/>
                <w:szCs w:val="28"/>
              </w:rPr>
              <w:t>Инфляция. Причины и последствия.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59AFE6F"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102C930B"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FA073" w14:textId="77777777" w:rsidR="009773D9" w:rsidRPr="006C7DCB" w:rsidRDefault="009773D9" w:rsidP="0038235B">
            <w:pPr>
              <w:tabs>
                <w:tab w:val="left" w:pos="284"/>
              </w:tabs>
              <w:spacing w:after="0" w:line="360" w:lineRule="auto"/>
              <w:ind w:left="360" w:hanging="184"/>
              <w:jc w:val="both"/>
              <w:rPr>
                <w:rFonts w:ascii="Times New Roman" w:eastAsia="Times New Roman" w:hAnsi="Times New Roman"/>
                <w:sz w:val="28"/>
                <w:szCs w:val="28"/>
              </w:rPr>
            </w:pPr>
            <w:r>
              <w:rPr>
                <w:rFonts w:ascii="Times New Roman" w:eastAsia="Times New Roman" w:hAnsi="Times New Roman"/>
                <w:sz w:val="28"/>
                <w:szCs w:val="28"/>
              </w:rPr>
              <w:t>19-20</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789B2474"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Что такое страхование, как оно работает.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2D27DAF"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41FEE8E0"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1D933" w14:textId="77777777" w:rsidR="009773D9" w:rsidRPr="006C7DCB" w:rsidRDefault="009773D9" w:rsidP="0038235B">
            <w:pPr>
              <w:tabs>
                <w:tab w:val="left" w:pos="284"/>
              </w:tabs>
              <w:spacing w:after="0" w:line="360" w:lineRule="auto"/>
              <w:ind w:left="360" w:hanging="184"/>
              <w:jc w:val="both"/>
              <w:rPr>
                <w:rFonts w:ascii="Times New Roman" w:eastAsia="Times New Roman" w:hAnsi="Times New Roman"/>
                <w:sz w:val="28"/>
                <w:szCs w:val="28"/>
              </w:rPr>
            </w:pPr>
            <w:r>
              <w:rPr>
                <w:rFonts w:ascii="Times New Roman" w:eastAsia="Times New Roman" w:hAnsi="Times New Roman"/>
                <w:sz w:val="28"/>
                <w:szCs w:val="28"/>
              </w:rPr>
              <w:t>21-22</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5CC648F3" w14:textId="77777777" w:rsidR="009773D9" w:rsidRPr="006C7DCB" w:rsidRDefault="009773D9" w:rsidP="0038235B">
            <w:pPr>
              <w:pStyle w:val="a4"/>
              <w:tabs>
                <w:tab w:val="left" w:pos="284"/>
              </w:tabs>
              <w:spacing w:line="360" w:lineRule="auto"/>
              <w:rPr>
                <w:sz w:val="28"/>
                <w:szCs w:val="28"/>
              </w:rPr>
            </w:pPr>
            <w:r w:rsidRPr="006C7DCB">
              <w:rPr>
                <w:sz w:val="28"/>
                <w:szCs w:val="28"/>
              </w:rPr>
              <w:t>Мошенничество на финансовых рынках.</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DE980CC"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427F3708"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8C040" w14:textId="77777777" w:rsidR="009773D9" w:rsidRPr="006C7DCB" w:rsidRDefault="009773D9" w:rsidP="0038235B">
            <w:pPr>
              <w:tabs>
                <w:tab w:val="left" w:pos="284"/>
              </w:tabs>
              <w:spacing w:after="0" w:line="360" w:lineRule="auto"/>
              <w:ind w:left="360" w:hanging="184"/>
              <w:jc w:val="both"/>
              <w:rPr>
                <w:rFonts w:ascii="Times New Roman" w:eastAsia="Times New Roman" w:hAnsi="Times New Roman"/>
                <w:sz w:val="28"/>
                <w:szCs w:val="28"/>
              </w:rPr>
            </w:pPr>
            <w:r>
              <w:rPr>
                <w:rFonts w:ascii="Times New Roman" w:eastAsia="Times New Roman" w:hAnsi="Times New Roman"/>
                <w:sz w:val="28"/>
                <w:szCs w:val="28"/>
              </w:rPr>
              <w:t>23-24</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7B344025"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Права потребителя. Федеральный Закон "О защите прав потребителей".</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E8DD709"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1AAD39E9"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F01AE" w14:textId="77777777" w:rsidR="009773D9" w:rsidRPr="006C7DCB" w:rsidRDefault="009773D9" w:rsidP="0038235B">
            <w:pPr>
              <w:tabs>
                <w:tab w:val="left" w:pos="284"/>
              </w:tabs>
              <w:spacing w:after="0" w:line="360" w:lineRule="auto"/>
              <w:ind w:left="360" w:hanging="184"/>
              <w:jc w:val="both"/>
              <w:rPr>
                <w:rFonts w:ascii="Times New Roman" w:eastAsia="Times New Roman" w:hAnsi="Times New Roman"/>
                <w:sz w:val="28"/>
                <w:szCs w:val="28"/>
              </w:rPr>
            </w:pPr>
            <w:r>
              <w:rPr>
                <w:rFonts w:ascii="Times New Roman" w:eastAsia="Times New Roman" w:hAnsi="Times New Roman"/>
                <w:sz w:val="28"/>
                <w:szCs w:val="28"/>
              </w:rPr>
              <w:t>25-26</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2EA02689"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Личный и семейный бюджет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0F323B2"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65FA214E"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355BF" w14:textId="77777777" w:rsidR="009773D9" w:rsidRPr="006C7DCB" w:rsidRDefault="009773D9" w:rsidP="0038235B">
            <w:pPr>
              <w:tabs>
                <w:tab w:val="left" w:pos="284"/>
              </w:tabs>
              <w:spacing w:after="0" w:line="360" w:lineRule="auto"/>
              <w:ind w:left="360" w:hanging="184"/>
              <w:jc w:val="both"/>
              <w:rPr>
                <w:rFonts w:ascii="Times New Roman" w:eastAsia="Times New Roman" w:hAnsi="Times New Roman"/>
                <w:sz w:val="28"/>
                <w:szCs w:val="28"/>
              </w:rPr>
            </w:pPr>
            <w:r>
              <w:rPr>
                <w:rFonts w:ascii="Times New Roman" w:eastAsia="Times New Roman" w:hAnsi="Times New Roman"/>
                <w:sz w:val="28"/>
                <w:szCs w:val="28"/>
              </w:rPr>
              <w:t>27-28</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694D3968" w14:textId="77777777" w:rsidR="009773D9" w:rsidRPr="006C7DCB" w:rsidRDefault="009773D9" w:rsidP="0038235B">
            <w:pPr>
              <w:tabs>
                <w:tab w:val="left" w:pos="284"/>
              </w:tabs>
              <w:spacing w:after="0" w:line="360" w:lineRule="auto"/>
              <w:rPr>
                <w:rFonts w:ascii="Times New Roman" w:eastAsia="Times New Roman" w:hAnsi="Times New Roman"/>
                <w:sz w:val="28"/>
                <w:szCs w:val="28"/>
              </w:rPr>
            </w:pPr>
            <w:r w:rsidRPr="006C7DCB">
              <w:rPr>
                <w:rFonts w:ascii="Times New Roman" w:eastAsia="Times New Roman" w:hAnsi="Times New Roman"/>
                <w:sz w:val="28"/>
                <w:szCs w:val="28"/>
              </w:rPr>
              <w:t>Цели планирования составление плана.</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2A02D63"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43337A9D"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C8E38" w14:textId="77777777" w:rsidR="009773D9" w:rsidRPr="006C7DCB" w:rsidRDefault="009773D9" w:rsidP="0038235B">
            <w:pPr>
              <w:tabs>
                <w:tab w:val="left" w:pos="284"/>
              </w:tabs>
              <w:spacing w:after="0" w:line="360" w:lineRule="auto"/>
              <w:ind w:left="360" w:hanging="184"/>
              <w:jc w:val="both"/>
              <w:rPr>
                <w:rFonts w:ascii="Times New Roman" w:eastAsia="Times New Roman" w:hAnsi="Times New Roman"/>
                <w:sz w:val="28"/>
                <w:szCs w:val="28"/>
              </w:rPr>
            </w:pPr>
            <w:r>
              <w:rPr>
                <w:rFonts w:ascii="Times New Roman" w:eastAsia="Times New Roman" w:hAnsi="Times New Roman"/>
                <w:sz w:val="28"/>
                <w:szCs w:val="28"/>
              </w:rPr>
              <w:t>29-30</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7348CEDC"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Информационное общество. Портал государственных услуг.</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B34C9EE"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2EA07D3D" w14:textId="77777777" w:rsidTr="0038235B">
        <w:trPr>
          <w:trHeight w:val="438"/>
        </w:trPr>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3B9FE" w14:textId="77777777" w:rsidR="009773D9" w:rsidRPr="006C7DCB" w:rsidRDefault="009773D9" w:rsidP="0038235B">
            <w:pPr>
              <w:tabs>
                <w:tab w:val="left" w:pos="284"/>
              </w:tabs>
              <w:spacing w:after="0" w:line="360" w:lineRule="auto"/>
              <w:ind w:left="360" w:hanging="184"/>
              <w:jc w:val="both"/>
              <w:rPr>
                <w:rFonts w:ascii="Times New Roman" w:eastAsia="Times New Roman" w:hAnsi="Times New Roman"/>
                <w:sz w:val="28"/>
                <w:szCs w:val="28"/>
              </w:rPr>
            </w:pPr>
            <w:r>
              <w:rPr>
                <w:rFonts w:ascii="Times New Roman" w:eastAsia="Times New Roman" w:hAnsi="Times New Roman"/>
                <w:sz w:val="28"/>
                <w:szCs w:val="28"/>
              </w:rPr>
              <w:t>31-32</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293320C3" w14:textId="77777777" w:rsidR="009773D9" w:rsidRPr="006C7DCB" w:rsidRDefault="009773D9" w:rsidP="0038235B">
            <w:pPr>
              <w:pStyle w:val="a5"/>
              <w:tabs>
                <w:tab w:val="left" w:pos="284"/>
              </w:tabs>
              <w:spacing w:line="360" w:lineRule="auto"/>
              <w:ind w:firstLine="142"/>
              <w:rPr>
                <w:sz w:val="28"/>
                <w:szCs w:val="28"/>
              </w:rPr>
            </w:pPr>
            <w:r w:rsidRPr="006C7DCB">
              <w:rPr>
                <w:sz w:val="28"/>
                <w:szCs w:val="28"/>
              </w:rPr>
              <w:t>Подоходный налог. Налог на имущество.</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297CAA5D"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r w:rsidR="009773D9" w:rsidRPr="006C7DCB" w14:paraId="14F2257B" w14:textId="77777777" w:rsidTr="0038235B">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163A0" w14:textId="77777777" w:rsidR="009773D9" w:rsidRPr="006C7DCB" w:rsidRDefault="009773D9" w:rsidP="0038235B">
            <w:pPr>
              <w:tabs>
                <w:tab w:val="left" w:pos="284"/>
              </w:tabs>
              <w:spacing w:after="0" w:line="360" w:lineRule="auto"/>
              <w:ind w:left="360" w:hanging="184"/>
              <w:jc w:val="both"/>
              <w:rPr>
                <w:rFonts w:ascii="Times New Roman" w:eastAsia="Times New Roman" w:hAnsi="Times New Roman"/>
                <w:sz w:val="28"/>
                <w:szCs w:val="28"/>
              </w:rPr>
            </w:pPr>
            <w:r>
              <w:rPr>
                <w:rFonts w:ascii="Times New Roman" w:eastAsia="Times New Roman" w:hAnsi="Times New Roman"/>
                <w:sz w:val="28"/>
                <w:szCs w:val="28"/>
              </w:rPr>
              <w:t>33-34</w:t>
            </w:r>
          </w:p>
        </w:tc>
        <w:tc>
          <w:tcPr>
            <w:tcW w:w="8058" w:type="dxa"/>
            <w:tcBorders>
              <w:top w:val="single" w:sz="4" w:space="0" w:color="000000"/>
              <w:left w:val="single" w:sz="4" w:space="0" w:color="000000"/>
              <w:bottom w:val="single" w:sz="4" w:space="0" w:color="000000"/>
              <w:right w:val="single" w:sz="4" w:space="0" w:color="000000"/>
            </w:tcBorders>
            <w:shd w:val="clear" w:color="auto" w:fill="auto"/>
          </w:tcPr>
          <w:p w14:paraId="1087E27F" w14:textId="77777777" w:rsidR="009773D9" w:rsidRPr="006C7DCB" w:rsidRDefault="009773D9" w:rsidP="0038235B">
            <w:pPr>
              <w:pStyle w:val="a5"/>
              <w:tabs>
                <w:tab w:val="left" w:pos="284"/>
              </w:tabs>
              <w:spacing w:line="360" w:lineRule="auto"/>
              <w:ind w:firstLine="142"/>
              <w:rPr>
                <w:sz w:val="28"/>
                <w:szCs w:val="28"/>
              </w:rPr>
            </w:pPr>
            <w:r w:rsidRPr="006C7DCB">
              <w:rPr>
                <w:sz w:val="28"/>
                <w:szCs w:val="28"/>
              </w:rPr>
              <w:t>Государственное пенсионное страхование. Негосударственные пенсионные фонды: как с ними работать?</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808CECB" w14:textId="77777777" w:rsidR="009773D9" w:rsidRPr="006C7DCB" w:rsidRDefault="009773D9" w:rsidP="0038235B">
            <w:pPr>
              <w:tabs>
                <w:tab w:val="left" w:pos="284"/>
              </w:tabs>
              <w:spacing w:after="0" w:line="360" w:lineRule="auto"/>
              <w:ind w:firstLine="142"/>
              <w:rPr>
                <w:rFonts w:ascii="Times New Roman" w:eastAsia="Times New Roman" w:hAnsi="Times New Roman"/>
                <w:sz w:val="28"/>
                <w:szCs w:val="28"/>
              </w:rPr>
            </w:pPr>
            <w:r w:rsidRPr="006C7DCB">
              <w:rPr>
                <w:rFonts w:ascii="Times New Roman" w:eastAsia="Times New Roman" w:hAnsi="Times New Roman"/>
                <w:sz w:val="28"/>
                <w:szCs w:val="28"/>
              </w:rPr>
              <w:t>1</w:t>
            </w:r>
          </w:p>
        </w:tc>
      </w:tr>
    </w:tbl>
    <w:p w14:paraId="28948A18" w14:textId="77777777" w:rsidR="009773D9" w:rsidRPr="006C7DCB" w:rsidRDefault="009773D9" w:rsidP="009773D9">
      <w:pPr>
        <w:spacing w:line="360" w:lineRule="auto"/>
        <w:rPr>
          <w:rFonts w:ascii="Times New Roman" w:hAnsi="Times New Roman"/>
          <w:b/>
          <w:sz w:val="28"/>
          <w:szCs w:val="28"/>
        </w:rPr>
      </w:pPr>
      <w:r w:rsidRPr="006C7DCB">
        <w:rPr>
          <w:rFonts w:ascii="Times New Roman" w:hAnsi="Times New Roman"/>
          <w:b/>
          <w:sz w:val="28"/>
          <w:szCs w:val="28"/>
        </w:rPr>
        <w:t>Список литературы:</w:t>
      </w:r>
    </w:p>
    <w:p w14:paraId="65828D36" w14:textId="77777777" w:rsidR="009773D9" w:rsidRPr="006C7DCB" w:rsidRDefault="009773D9" w:rsidP="009773D9">
      <w:pPr>
        <w:pStyle w:val="a3"/>
        <w:numPr>
          <w:ilvl w:val="0"/>
          <w:numId w:val="1"/>
        </w:numPr>
        <w:spacing w:line="360" w:lineRule="auto"/>
        <w:rPr>
          <w:rFonts w:ascii="Times New Roman" w:hAnsi="Times New Roman"/>
          <w:b/>
          <w:sz w:val="28"/>
          <w:szCs w:val="28"/>
        </w:rPr>
      </w:pPr>
      <w:r w:rsidRPr="006C7DCB">
        <w:rPr>
          <w:rFonts w:ascii="Times New Roman" w:hAnsi="Times New Roman"/>
          <w:b/>
          <w:sz w:val="28"/>
          <w:szCs w:val="28"/>
        </w:rPr>
        <w:t>Интернет ресурсы:</w:t>
      </w:r>
    </w:p>
    <w:p w14:paraId="5C70504B" w14:textId="77777777" w:rsidR="009773D9" w:rsidRPr="006C7DCB" w:rsidRDefault="009773D9" w:rsidP="009773D9">
      <w:pPr>
        <w:pStyle w:val="1"/>
        <w:numPr>
          <w:ilvl w:val="0"/>
          <w:numId w:val="2"/>
        </w:numPr>
        <w:shd w:val="clear" w:color="auto" w:fill="FFFFFF"/>
        <w:spacing w:line="360" w:lineRule="auto"/>
        <w:rPr>
          <w:b w:val="0"/>
          <w:sz w:val="28"/>
          <w:szCs w:val="28"/>
        </w:rPr>
      </w:pPr>
      <w:r w:rsidRPr="006C7DCB">
        <w:rPr>
          <w:sz w:val="28"/>
          <w:szCs w:val="28"/>
        </w:rPr>
        <w:t xml:space="preserve"> </w:t>
      </w:r>
      <w:r w:rsidRPr="006C7DCB">
        <w:rPr>
          <w:b w:val="0"/>
          <w:sz w:val="28"/>
          <w:szCs w:val="28"/>
        </w:rPr>
        <w:t>Центр «Федеральный методический центр по финансовой грамотности системы общего и среднего профессионального образования».</w:t>
      </w:r>
    </w:p>
    <w:p w14:paraId="5BC53ADD" w14:textId="77777777" w:rsidR="009773D9" w:rsidRPr="006C7DCB" w:rsidRDefault="009773D9" w:rsidP="009773D9">
      <w:pPr>
        <w:pStyle w:val="1"/>
        <w:numPr>
          <w:ilvl w:val="0"/>
          <w:numId w:val="2"/>
        </w:numPr>
        <w:shd w:val="clear" w:color="auto" w:fill="FFFFFF"/>
        <w:spacing w:line="360" w:lineRule="auto"/>
        <w:rPr>
          <w:b w:val="0"/>
          <w:sz w:val="28"/>
          <w:szCs w:val="28"/>
        </w:rPr>
      </w:pPr>
      <w:r w:rsidRPr="006C7DCB">
        <w:rPr>
          <w:b w:val="0"/>
          <w:sz w:val="28"/>
          <w:szCs w:val="28"/>
        </w:rPr>
        <w:t>Информационное общество. Портал государственных услуг.</w:t>
      </w:r>
    </w:p>
    <w:p w14:paraId="38702686" w14:textId="77777777" w:rsidR="009773D9" w:rsidRPr="006C7DCB" w:rsidRDefault="009773D9" w:rsidP="009773D9">
      <w:pPr>
        <w:pStyle w:val="1"/>
        <w:numPr>
          <w:ilvl w:val="0"/>
          <w:numId w:val="1"/>
        </w:numPr>
        <w:shd w:val="clear" w:color="auto" w:fill="FFFFFF"/>
        <w:spacing w:line="360" w:lineRule="auto"/>
        <w:rPr>
          <w:sz w:val="28"/>
          <w:szCs w:val="28"/>
        </w:rPr>
      </w:pPr>
      <w:r w:rsidRPr="006C7DCB">
        <w:rPr>
          <w:sz w:val="28"/>
          <w:szCs w:val="28"/>
        </w:rPr>
        <w:t>Печатные издания:</w:t>
      </w:r>
    </w:p>
    <w:p w14:paraId="4182AE48" w14:textId="77777777" w:rsidR="009773D9" w:rsidRPr="006C7DCB" w:rsidRDefault="009773D9" w:rsidP="009773D9">
      <w:pPr>
        <w:pStyle w:val="1"/>
        <w:numPr>
          <w:ilvl w:val="0"/>
          <w:numId w:val="3"/>
        </w:numPr>
        <w:shd w:val="clear" w:color="auto" w:fill="FFFFFF"/>
        <w:spacing w:line="360" w:lineRule="auto"/>
        <w:rPr>
          <w:sz w:val="28"/>
          <w:szCs w:val="28"/>
        </w:rPr>
      </w:pPr>
      <w:r w:rsidRPr="006C7DCB">
        <w:rPr>
          <w:b w:val="0"/>
          <w:sz w:val="28"/>
          <w:szCs w:val="28"/>
        </w:rPr>
        <w:lastRenderedPageBreak/>
        <w:t>Деловой вестник «Ваши личные финансы», издатель  ООО «Р-</w:t>
      </w:r>
      <w:proofErr w:type="spellStart"/>
      <w:r w:rsidRPr="006C7DCB">
        <w:rPr>
          <w:b w:val="0"/>
          <w:sz w:val="28"/>
          <w:szCs w:val="28"/>
        </w:rPr>
        <w:t>консалт</w:t>
      </w:r>
      <w:proofErr w:type="spellEnd"/>
      <w:r w:rsidRPr="006C7DCB">
        <w:rPr>
          <w:b w:val="0"/>
          <w:sz w:val="28"/>
          <w:szCs w:val="28"/>
        </w:rPr>
        <w:t xml:space="preserve">», г. Томск, главный редактор М.С. </w:t>
      </w:r>
      <w:proofErr w:type="spellStart"/>
      <w:r w:rsidRPr="006C7DCB">
        <w:rPr>
          <w:b w:val="0"/>
          <w:sz w:val="28"/>
          <w:szCs w:val="28"/>
        </w:rPr>
        <w:t>Сергейчук</w:t>
      </w:r>
      <w:proofErr w:type="spellEnd"/>
      <w:r w:rsidRPr="006C7DCB">
        <w:rPr>
          <w:b w:val="0"/>
          <w:sz w:val="28"/>
          <w:szCs w:val="28"/>
        </w:rPr>
        <w:t xml:space="preserve">, </w:t>
      </w:r>
      <w:smartTag w:uri="urn:schemas-microsoft-com:office:smarttags" w:element="metricconverter">
        <w:smartTagPr>
          <w:attr w:name="ProductID" w:val="2017 г"/>
        </w:smartTagPr>
        <w:r w:rsidRPr="006C7DCB">
          <w:rPr>
            <w:b w:val="0"/>
            <w:sz w:val="28"/>
            <w:szCs w:val="28"/>
          </w:rPr>
          <w:t>2017 г</w:t>
        </w:r>
      </w:smartTag>
      <w:r w:rsidRPr="006C7DCB">
        <w:rPr>
          <w:b w:val="0"/>
          <w:sz w:val="28"/>
          <w:szCs w:val="28"/>
        </w:rPr>
        <w:t>.</w:t>
      </w:r>
    </w:p>
    <w:p w14:paraId="4D64E48F" w14:textId="77777777" w:rsidR="009773D9" w:rsidRPr="006C7DCB" w:rsidRDefault="009773D9" w:rsidP="009773D9">
      <w:pPr>
        <w:spacing w:line="360" w:lineRule="auto"/>
        <w:rPr>
          <w:rFonts w:ascii="Times New Roman" w:hAnsi="Times New Roman"/>
          <w:sz w:val="28"/>
          <w:szCs w:val="28"/>
        </w:rPr>
      </w:pPr>
    </w:p>
    <w:p w14:paraId="32A12B13" w14:textId="77777777" w:rsidR="009B6C1C" w:rsidRDefault="009B6C1C"/>
    <w:sectPr w:rsidR="009B6C1C" w:rsidSect="009B6C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E6D06"/>
    <w:multiLevelType w:val="hybridMultilevel"/>
    <w:tmpl w:val="626E7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2B3E55"/>
    <w:multiLevelType w:val="hybridMultilevel"/>
    <w:tmpl w:val="E7F0A21E"/>
    <w:lvl w:ilvl="0" w:tplc="F9861A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5F529B"/>
    <w:multiLevelType w:val="hybridMultilevel"/>
    <w:tmpl w:val="6FAC7146"/>
    <w:lvl w:ilvl="0" w:tplc="D3B698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3D9"/>
    <w:rsid w:val="005B0F0D"/>
    <w:rsid w:val="006F3749"/>
    <w:rsid w:val="009773D9"/>
    <w:rsid w:val="009B6C1C"/>
    <w:rsid w:val="00C11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A9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3D9"/>
    <w:rPr>
      <w:rFonts w:ascii="Calibri" w:eastAsia="Calibri" w:hAnsi="Calibri" w:cs="Times New Roman"/>
    </w:rPr>
  </w:style>
  <w:style w:type="paragraph" w:styleId="1">
    <w:name w:val="heading 1"/>
    <w:basedOn w:val="a"/>
    <w:link w:val="10"/>
    <w:qFormat/>
    <w:rsid w:val="009773D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773D9"/>
    <w:pPr>
      <w:ind w:left="720"/>
      <w:contextualSpacing/>
    </w:pPr>
  </w:style>
  <w:style w:type="paragraph" w:customStyle="1" w:styleId="text">
    <w:name w:val="text"/>
    <w:basedOn w:val="a"/>
    <w:rsid w:val="009773D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qFormat/>
    <w:rsid w:val="009773D9"/>
    <w:pPr>
      <w:spacing w:after="0" w:line="240" w:lineRule="auto"/>
    </w:pPr>
    <w:rPr>
      <w:rFonts w:ascii="Times New Roman" w:eastAsia="Calibri" w:hAnsi="Times New Roman" w:cs="Times New Roman"/>
      <w:sz w:val="24"/>
    </w:rPr>
  </w:style>
  <w:style w:type="paragraph" w:styleId="a5">
    <w:name w:val="Normal (Web)"/>
    <w:basedOn w:val="a"/>
    <w:rsid w:val="009773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773D9"/>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C111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11F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3D9"/>
    <w:rPr>
      <w:rFonts w:ascii="Calibri" w:eastAsia="Calibri" w:hAnsi="Calibri" w:cs="Times New Roman"/>
    </w:rPr>
  </w:style>
  <w:style w:type="paragraph" w:styleId="1">
    <w:name w:val="heading 1"/>
    <w:basedOn w:val="a"/>
    <w:link w:val="10"/>
    <w:qFormat/>
    <w:rsid w:val="009773D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773D9"/>
    <w:pPr>
      <w:ind w:left="720"/>
      <w:contextualSpacing/>
    </w:pPr>
  </w:style>
  <w:style w:type="paragraph" w:customStyle="1" w:styleId="text">
    <w:name w:val="text"/>
    <w:basedOn w:val="a"/>
    <w:rsid w:val="009773D9"/>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qFormat/>
    <w:rsid w:val="009773D9"/>
    <w:pPr>
      <w:spacing w:after="0" w:line="240" w:lineRule="auto"/>
    </w:pPr>
    <w:rPr>
      <w:rFonts w:ascii="Times New Roman" w:eastAsia="Calibri" w:hAnsi="Times New Roman" w:cs="Times New Roman"/>
      <w:sz w:val="24"/>
    </w:rPr>
  </w:style>
  <w:style w:type="paragraph" w:styleId="a5">
    <w:name w:val="Normal (Web)"/>
    <w:basedOn w:val="a"/>
    <w:rsid w:val="009773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9773D9"/>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C111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11F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1754</Words>
  <Characters>9998</Characters>
  <Application>Microsoft Office Word</Application>
  <DocSecurity>0</DocSecurity>
  <Lines>83</Lines>
  <Paragraphs>23</Paragraphs>
  <ScaleCrop>false</ScaleCrop>
  <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2020-11-02T03:47:00Z</cp:lastPrinted>
  <dcterms:created xsi:type="dcterms:W3CDTF">2021-01-26T03:01:00Z</dcterms:created>
  <dcterms:modified xsi:type="dcterms:W3CDTF">2021-01-26T11:55:00Z</dcterms:modified>
</cp:coreProperties>
</file>