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7FB5E" w14:textId="1297A9B0" w:rsidR="008B3CE9" w:rsidRPr="002347CF" w:rsidRDefault="002347CF" w:rsidP="002347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47CF">
        <w:rPr>
          <w:rFonts w:ascii="Times New Roman" w:hAnsi="Times New Roman" w:cs="Times New Roman"/>
          <w:b/>
          <w:bCs/>
          <w:sz w:val="28"/>
          <w:szCs w:val="28"/>
        </w:rPr>
        <w:t>Школьная служба примирения</w:t>
      </w:r>
    </w:p>
    <w:p w14:paraId="6C3FEF24" w14:textId="74D044F9" w:rsidR="002347CF" w:rsidRPr="008B3CE9" w:rsidRDefault="002347CF" w:rsidP="002347CF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2347CF">
        <w:rPr>
          <w:rFonts w:ascii="Times New Roman" w:hAnsi="Times New Roman" w:cs="Times New Roman"/>
          <w:i/>
          <w:iCs/>
        </w:rPr>
        <w:t>(памятка для участников процедуры примирения)</w:t>
      </w:r>
      <w:r>
        <w:rPr>
          <w:rFonts w:ascii="Times New Roman" w:hAnsi="Times New Roman" w:cs="Times New Roman"/>
          <w:i/>
          <w:iCs/>
          <w:noProof/>
        </w:rPr>
        <w:drawing>
          <wp:anchor distT="0" distB="0" distL="114300" distR="114300" simplePos="0" relativeHeight="251658240" behindDoc="0" locked="0" layoutInCell="1" allowOverlap="1" wp14:anchorId="109E71B2" wp14:editId="7729C009">
            <wp:simplePos x="4191000" y="891540"/>
            <wp:positionH relativeFrom="margin">
              <wp:align>right</wp:align>
            </wp:positionH>
            <wp:positionV relativeFrom="margin">
              <wp:align>top</wp:align>
            </wp:positionV>
            <wp:extent cx="2720340" cy="2643505"/>
            <wp:effectExtent l="0" t="0" r="3810" b="444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264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B6E249B" w14:textId="0B9E359B" w:rsidR="008B3CE9" w:rsidRPr="002347CF" w:rsidRDefault="008B3CE9" w:rsidP="008B3C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CE9">
        <w:rPr>
          <w:rFonts w:ascii="Times New Roman" w:hAnsi="Times New Roman" w:cs="Times New Roman"/>
          <w:sz w:val="24"/>
          <w:szCs w:val="24"/>
        </w:rPr>
        <w:t>Процедура примирения в школьной службе примирения (медиации) – это</w:t>
      </w:r>
      <w:r w:rsidRPr="002347CF">
        <w:rPr>
          <w:rFonts w:ascii="Times New Roman" w:hAnsi="Times New Roman" w:cs="Times New Roman"/>
          <w:sz w:val="24"/>
          <w:szCs w:val="24"/>
        </w:rPr>
        <w:t xml:space="preserve"> </w:t>
      </w:r>
      <w:r w:rsidRPr="008B3CE9">
        <w:rPr>
          <w:rFonts w:ascii="Times New Roman" w:hAnsi="Times New Roman" w:cs="Times New Roman"/>
          <w:sz w:val="24"/>
          <w:szCs w:val="24"/>
        </w:rPr>
        <w:t>способ разрешения спора с помощью третьей стороны</w:t>
      </w:r>
      <w:r w:rsidRPr="002347CF">
        <w:rPr>
          <w:rFonts w:ascii="Times New Roman" w:hAnsi="Times New Roman" w:cs="Times New Roman"/>
          <w:sz w:val="24"/>
          <w:szCs w:val="24"/>
        </w:rPr>
        <w:t xml:space="preserve"> </w:t>
      </w:r>
      <w:r w:rsidRPr="008B3CE9">
        <w:rPr>
          <w:rFonts w:ascii="Times New Roman" w:hAnsi="Times New Roman" w:cs="Times New Roman"/>
          <w:sz w:val="24"/>
          <w:szCs w:val="24"/>
        </w:rPr>
        <w:t>(посредника, члена школьной службы примирения (медиации), с использованием</w:t>
      </w:r>
      <w:r w:rsidRPr="002347CF">
        <w:rPr>
          <w:rFonts w:ascii="Times New Roman" w:hAnsi="Times New Roman" w:cs="Times New Roman"/>
          <w:sz w:val="24"/>
          <w:szCs w:val="24"/>
        </w:rPr>
        <w:t xml:space="preserve"> специальных приемов и</w:t>
      </w:r>
      <w:r w:rsidRPr="008B3CE9">
        <w:rPr>
          <w:rFonts w:ascii="Times New Roman" w:hAnsi="Times New Roman" w:cs="Times New Roman"/>
          <w:sz w:val="24"/>
          <w:szCs w:val="24"/>
        </w:rPr>
        <w:t xml:space="preserve"> технологий.</w:t>
      </w:r>
      <w:r w:rsidRPr="002347CF">
        <w:rPr>
          <w:rFonts w:ascii="Times New Roman" w:hAnsi="Times New Roman" w:cs="Times New Roman"/>
          <w:sz w:val="24"/>
          <w:szCs w:val="24"/>
        </w:rPr>
        <w:t xml:space="preserve"> С помощью процедуры примирения можно найти решение конфликта, которое устроит каждую из сторон.</w:t>
      </w:r>
    </w:p>
    <w:p w14:paraId="644D6D46" w14:textId="3024ABC6" w:rsidR="008B3CE9" w:rsidRPr="008B3CE9" w:rsidRDefault="008B3CE9" w:rsidP="008B3C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CE9">
        <w:rPr>
          <w:rFonts w:ascii="Times New Roman" w:hAnsi="Times New Roman" w:cs="Times New Roman"/>
          <w:sz w:val="24"/>
          <w:szCs w:val="24"/>
        </w:rPr>
        <w:t>Сотрудник школьной службы примирения (медиации)</w:t>
      </w:r>
      <w:r w:rsidRPr="002347CF">
        <w:rPr>
          <w:rFonts w:ascii="Times New Roman" w:hAnsi="Times New Roman" w:cs="Times New Roman"/>
          <w:sz w:val="24"/>
          <w:szCs w:val="24"/>
        </w:rPr>
        <w:t xml:space="preserve"> – посредник, который является независимым и беспристрастным человек, обладает специальными знаниями и прошел соответствующую подготовку. Во время разрешения конфликта</w:t>
      </w:r>
      <w:r w:rsidRPr="008B3CE9">
        <w:rPr>
          <w:rFonts w:ascii="Times New Roman" w:hAnsi="Times New Roman" w:cs="Times New Roman"/>
          <w:sz w:val="24"/>
          <w:szCs w:val="24"/>
        </w:rPr>
        <w:t xml:space="preserve"> </w:t>
      </w:r>
      <w:r w:rsidRPr="002347CF">
        <w:rPr>
          <w:rFonts w:ascii="Times New Roman" w:hAnsi="Times New Roman" w:cs="Times New Roman"/>
          <w:sz w:val="24"/>
          <w:szCs w:val="24"/>
        </w:rPr>
        <w:t xml:space="preserve">он выясняет интересы обеих сторон, изучает претензии друг к другу, помогает построить конструктивный диалог. </w:t>
      </w:r>
    </w:p>
    <w:p w14:paraId="45D41C47" w14:textId="68121A6A" w:rsidR="008B3CE9" w:rsidRPr="002347CF" w:rsidRDefault="008B3CE9" w:rsidP="008B3C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7CF">
        <w:rPr>
          <w:rFonts w:ascii="Times New Roman" w:hAnsi="Times New Roman" w:cs="Times New Roman"/>
          <w:sz w:val="24"/>
          <w:szCs w:val="24"/>
        </w:rPr>
        <w:t xml:space="preserve">Процедура примирения является добровольной и происходит только с желания сторон конфликта. Участники процедуры могут выйти из нее на любом этапе. </w:t>
      </w:r>
      <w:r w:rsidRPr="008B3CE9">
        <w:rPr>
          <w:rFonts w:ascii="Times New Roman" w:hAnsi="Times New Roman" w:cs="Times New Roman"/>
          <w:sz w:val="24"/>
          <w:szCs w:val="24"/>
        </w:rPr>
        <w:t>Соблюдение достигнутых договоренностей осуществляется на добровольной основе</w:t>
      </w:r>
      <w:r w:rsidRPr="002347CF">
        <w:rPr>
          <w:rFonts w:ascii="Times New Roman" w:hAnsi="Times New Roman" w:cs="Times New Roman"/>
          <w:sz w:val="24"/>
          <w:szCs w:val="24"/>
        </w:rPr>
        <w:t xml:space="preserve"> </w:t>
      </w:r>
      <w:r w:rsidRPr="008B3CE9">
        <w:rPr>
          <w:rFonts w:ascii="Times New Roman" w:hAnsi="Times New Roman" w:cs="Times New Roman"/>
          <w:sz w:val="24"/>
          <w:szCs w:val="24"/>
        </w:rPr>
        <w:t>самими сторонами</w:t>
      </w:r>
      <w:r w:rsidRPr="002347CF">
        <w:rPr>
          <w:rFonts w:ascii="Times New Roman" w:hAnsi="Times New Roman" w:cs="Times New Roman"/>
          <w:sz w:val="24"/>
          <w:szCs w:val="24"/>
        </w:rPr>
        <w:t xml:space="preserve"> конфликта</w:t>
      </w:r>
      <w:r w:rsidRPr="008B3CE9">
        <w:rPr>
          <w:rFonts w:ascii="Times New Roman" w:hAnsi="Times New Roman" w:cs="Times New Roman"/>
          <w:sz w:val="24"/>
          <w:szCs w:val="24"/>
        </w:rPr>
        <w:t>, без вмешательства со стороны администрации учреждения, иных лиц.</w:t>
      </w:r>
    </w:p>
    <w:p w14:paraId="12421A1C" w14:textId="4B800DCF" w:rsidR="008B3CE9" w:rsidRPr="002347CF" w:rsidRDefault="006D1161" w:rsidP="006D11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7CF">
        <w:rPr>
          <w:rFonts w:ascii="Times New Roman" w:hAnsi="Times New Roman" w:cs="Times New Roman"/>
          <w:sz w:val="24"/>
          <w:szCs w:val="24"/>
        </w:rPr>
        <w:t xml:space="preserve">Во время процедуры примирения стороны равны, сотрудник школьной службы примирения ни одной из них не отдает предпочтение, его задача – наладить взаимодействие сторон для их самостоятельного разрешения возникшей ситуации. </w:t>
      </w:r>
    </w:p>
    <w:p w14:paraId="65C4BD10" w14:textId="00ED6B82" w:rsidR="008B3CE9" w:rsidRPr="008B3CE9" w:rsidRDefault="008B3CE9" w:rsidP="006D11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CE9">
        <w:rPr>
          <w:rFonts w:ascii="Times New Roman" w:hAnsi="Times New Roman" w:cs="Times New Roman"/>
          <w:sz w:val="24"/>
          <w:szCs w:val="24"/>
        </w:rPr>
        <w:t>Процедура</w:t>
      </w:r>
      <w:r w:rsidR="006D1161" w:rsidRPr="002347CF">
        <w:rPr>
          <w:rFonts w:ascii="Times New Roman" w:hAnsi="Times New Roman" w:cs="Times New Roman"/>
          <w:sz w:val="24"/>
          <w:szCs w:val="24"/>
        </w:rPr>
        <w:t xml:space="preserve"> примирения </w:t>
      </w:r>
      <w:r w:rsidRPr="008B3CE9">
        <w:rPr>
          <w:rFonts w:ascii="Times New Roman" w:hAnsi="Times New Roman" w:cs="Times New Roman"/>
          <w:sz w:val="24"/>
          <w:szCs w:val="24"/>
        </w:rPr>
        <w:t>проходит</w:t>
      </w:r>
      <w:r w:rsidR="006D1161" w:rsidRPr="002347CF">
        <w:rPr>
          <w:rFonts w:ascii="Times New Roman" w:hAnsi="Times New Roman" w:cs="Times New Roman"/>
          <w:sz w:val="24"/>
          <w:szCs w:val="24"/>
        </w:rPr>
        <w:t xml:space="preserve"> </w:t>
      </w:r>
      <w:r w:rsidRPr="008B3CE9">
        <w:rPr>
          <w:rFonts w:ascii="Times New Roman" w:hAnsi="Times New Roman" w:cs="Times New Roman"/>
          <w:sz w:val="24"/>
          <w:szCs w:val="24"/>
        </w:rPr>
        <w:t>в</w:t>
      </w:r>
      <w:r w:rsidR="006D1161" w:rsidRPr="002347CF">
        <w:rPr>
          <w:rFonts w:ascii="Times New Roman" w:hAnsi="Times New Roman" w:cs="Times New Roman"/>
          <w:sz w:val="24"/>
          <w:szCs w:val="24"/>
        </w:rPr>
        <w:t xml:space="preserve"> </w:t>
      </w:r>
      <w:r w:rsidRPr="008B3CE9">
        <w:rPr>
          <w:rFonts w:ascii="Times New Roman" w:hAnsi="Times New Roman" w:cs="Times New Roman"/>
          <w:sz w:val="24"/>
          <w:szCs w:val="24"/>
        </w:rPr>
        <w:t>строго конфиденциальной обстановке.</w:t>
      </w:r>
      <w:r w:rsidR="006D1161" w:rsidRPr="002347CF">
        <w:rPr>
          <w:rFonts w:ascii="Times New Roman" w:hAnsi="Times New Roman" w:cs="Times New Roman"/>
          <w:sz w:val="24"/>
          <w:szCs w:val="24"/>
        </w:rPr>
        <w:t xml:space="preserve"> </w:t>
      </w:r>
      <w:r w:rsidRPr="008B3CE9">
        <w:rPr>
          <w:rFonts w:ascii="Times New Roman" w:hAnsi="Times New Roman" w:cs="Times New Roman"/>
          <w:sz w:val="24"/>
          <w:szCs w:val="24"/>
        </w:rPr>
        <w:t>Вся</w:t>
      </w:r>
      <w:r w:rsidR="006D1161" w:rsidRPr="002347CF">
        <w:rPr>
          <w:rFonts w:ascii="Times New Roman" w:hAnsi="Times New Roman" w:cs="Times New Roman"/>
          <w:sz w:val="24"/>
          <w:szCs w:val="24"/>
        </w:rPr>
        <w:t xml:space="preserve"> </w:t>
      </w:r>
      <w:r w:rsidRPr="008B3CE9">
        <w:rPr>
          <w:rFonts w:ascii="Times New Roman" w:hAnsi="Times New Roman" w:cs="Times New Roman"/>
          <w:sz w:val="24"/>
          <w:szCs w:val="24"/>
        </w:rPr>
        <w:t>информация,</w:t>
      </w:r>
    </w:p>
    <w:p w14:paraId="4795F9EC" w14:textId="77C17FB4" w:rsidR="008B3CE9" w:rsidRPr="008B3CE9" w:rsidRDefault="008B3CE9" w:rsidP="008B3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CE9">
        <w:rPr>
          <w:rFonts w:ascii="Times New Roman" w:hAnsi="Times New Roman" w:cs="Times New Roman"/>
          <w:sz w:val="24"/>
          <w:szCs w:val="24"/>
        </w:rPr>
        <w:t xml:space="preserve">озвученная в ходе процедуры, не подлежит огласке или передаче </w:t>
      </w:r>
      <w:r w:rsidR="006D1161" w:rsidRPr="002347CF">
        <w:rPr>
          <w:rFonts w:ascii="Times New Roman" w:hAnsi="Times New Roman" w:cs="Times New Roman"/>
          <w:sz w:val="24"/>
          <w:szCs w:val="24"/>
        </w:rPr>
        <w:t xml:space="preserve">третьим лицам, кроме случаев, предусмотренных Законом или </w:t>
      </w:r>
      <w:r w:rsidR="00E82F6E" w:rsidRPr="002347CF">
        <w:rPr>
          <w:rFonts w:ascii="Times New Roman" w:hAnsi="Times New Roman" w:cs="Times New Roman"/>
          <w:sz w:val="24"/>
          <w:szCs w:val="24"/>
        </w:rPr>
        <w:t xml:space="preserve">с </w:t>
      </w:r>
      <w:r w:rsidR="006D1161" w:rsidRPr="002347CF">
        <w:rPr>
          <w:rFonts w:ascii="Times New Roman" w:hAnsi="Times New Roman" w:cs="Times New Roman"/>
          <w:sz w:val="24"/>
          <w:szCs w:val="24"/>
        </w:rPr>
        <w:t xml:space="preserve">согласия самих сторон. </w:t>
      </w:r>
    </w:p>
    <w:p w14:paraId="2301A112" w14:textId="43442EDB" w:rsidR="008B3CE9" w:rsidRPr="008B3CE9" w:rsidRDefault="006D1161" w:rsidP="00473A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7CF">
        <w:rPr>
          <w:rFonts w:ascii="Times New Roman" w:hAnsi="Times New Roman" w:cs="Times New Roman"/>
          <w:sz w:val="24"/>
          <w:szCs w:val="24"/>
        </w:rPr>
        <w:t xml:space="preserve">Каким образом проходит процедура примирения? </w:t>
      </w:r>
      <w:r w:rsidR="008B3CE9" w:rsidRPr="008B3CE9">
        <w:rPr>
          <w:rFonts w:ascii="Times New Roman" w:hAnsi="Times New Roman" w:cs="Times New Roman"/>
          <w:sz w:val="24"/>
          <w:szCs w:val="24"/>
        </w:rPr>
        <w:t>Сотрудник школьной службы</w:t>
      </w:r>
      <w:r w:rsidRPr="002347CF">
        <w:rPr>
          <w:rFonts w:ascii="Times New Roman" w:hAnsi="Times New Roman" w:cs="Times New Roman"/>
          <w:sz w:val="24"/>
          <w:szCs w:val="24"/>
        </w:rPr>
        <w:t xml:space="preserve"> </w:t>
      </w:r>
      <w:r w:rsidR="008B3CE9" w:rsidRPr="008B3CE9">
        <w:rPr>
          <w:rFonts w:ascii="Times New Roman" w:hAnsi="Times New Roman" w:cs="Times New Roman"/>
          <w:sz w:val="24"/>
          <w:szCs w:val="24"/>
        </w:rPr>
        <w:t>примирения (медиации) встречается с участниками спора</w:t>
      </w:r>
      <w:r w:rsidRPr="002347CF">
        <w:rPr>
          <w:rFonts w:ascii="Times New Roman" w:hAnsi="Times New Roman" w:cs="Times New Roman"/>
          <w:sz w:val="24"/>
          <w:szCs w:val="24"/>
        </w:rPr>
        <w:t xml:space="preserve"> для того, чтобы каждая из сторон имела возможность</w:t>
      </w:r>
      <w:r w:rsidR="008B3CE9" w:rsidRPr="008B3CE9">
        <w:rPr>
          <w:rFonts w:ascii="Times New Roman" w:hAnsi="Times New Roman" w:cs="Times New Roman"/>
          <w:sz w:val="24"/>
          <w:szCs w:val="24"/>
        </w:rPr>
        <w:t xml:space="preserve"> изложить свою позицию, намерения, мнения о сложившейся ситуации.</w:t>
      </w:r>
      <w:r w:rsidRPr="002347CF">
        <w:rPr>
          <w:rFonts w:ascii="Times New Roman" w:hAnsi="Times New Roman" w:cs="Times New Roman"/>
          <w:sz w:val="24"/>
          <w:szCs w:val="24"/>
        </w:rPr>
        <w:t xml:space="preserve"> </w:t>
      </w:r>
      <w:r w:rsidR="008B3CE9" w:rsidRPr="008B3CE9">
        <w:rPr>
          <w:rFonts w:ascii="Times New Roman" w:hAnsi="Times New Roman" w:cs="Times New Roman"/>
          <w:sz w:val="24"/>
          <w:szCs w:val="24"/>
        </w:rPr>
        <w:t>Сотрудник школьной службы примирения (медиации) старается помочь сторонам</w:t>
      </w:r>
      <w:r w:rsidRPr="002347CF">
        <w:rPr>
          <w:rFonts w:ascii="Times New Roman" w:hAnsi="Times New Roman" w:cs="Times New Roman"/>
          <w:sz w:val="24"/>
          <w:szCs w:val="24"/>
        </w:rPr>
        <w:t xml:space="preserve"> </w:t>
      </w:r>
      <w:r w:rsidR="008B3CE9" w:rsidRPr="008B3CE9">
        <w:rPr>
          <w:rFonts w:ascii="Times New Roman" w:hAnsi="Times New Roman" w:cs="Times New Roman"/>
          <w:sz w:val="24"/>
          <w:szCs w:val="24"/>
        </w:rPr>
        <w:t>понять друг друга, выяснить</w:t>
      </w:r>
      <w:r w:rsidRPr="002347CF">
        <w:rPr>
          <w:rFonts w:ascii="Times New Roman" w:hAnsi="Times New Roman" w:cs="Times New Roman"/>
          <w:sz w:val="24"/>
          <w:szCs w:val="24"/>
        </w:rPr>
        <w:t xml:space="preserve"> пути выхода из сложившейся ситуации</w:t>
      </w:r>
      <w:r w:rsidR="008B3CE9" w:rsidRPr="008B3CE9">
        <w:rPr>
          <w:rFonts w:ascii="Times New Roman" w:hAnsi="Times New Roman" w:cs="Times New Roman"/>
          <w:sz w:val="24"/>
          <w:szCs w:val="24"/>
        </w:rPr>
        <w:t>.</w:t>
      </w:r>
      <w:r w:rsidRPr="002347CF">
        <w:rPr>
          <w:rFonts w:ascii="Times New Roman" w:hAnsi="Times New Roman" w:cs="Times New Roman"/>
          <w:sz w:val="24"/>
          <w:szCs w:val="24"/>
        </w:rPr>
        <w:t xml:space="preserve"> </w:t>
      </w:r>
      <w:r w:rsidR="008B3CE9" w:rsidRPr="008B3CE9">
        <w:rPr>
          <w:rFonts w:ascii="Times New Roman" w:hAnsi="Times New Roman" w:cs="Times New Roman"/>
          <w:sz w:val="24"/>
          <w:szCs w:val="24"/>
        </w:rPr>
        <w:t xml:space="preserve">Посредник </w:t>
      </w:r>
      <w:r w:rsidRPr="002347CF">
        <w:rPr>
          <w:rFonts w:ascii="Times New Roman" w:hAnsi="Times New Roman" w:cs="Times New Roman"/>
          <w:sz w:val="24"/>
          <w:szCs w:val="24"/>
        </w:rPr>
        <w:t xml:space="preserve">в процедуре примирения не определяет правых и виноватых, не выносит решения по спору, имеет </w:t>
      </w:r>
      <w:proofErr w:type="spellStart"/>
      <w:r w:rsidRPr="002347CF">
        <w:rPr>
          <w:rFonts w:ascii="Times New Roman" w:hAnsi="Times New Roman" w:cs="Times New Roman"/>
          <w:sz w:val="24"/>
          <w:szCs w:val="24"/>
        </w:rPr>
        <w:t>безоценочное</w:t>
      </w:r>
      <w:proofErr w:type="spellEnd"/>
      <w:r w:rsidRPr="002347CF">
        <w:rPr>
          <w:rFonts w:ascii="Times New Roman" w:hAnsi="Times New Roman" w:cs="Times New Roman"/>
          <w:sz w:val="24"/>
          <w:szCs w:val="24"/>
        </w:rPr>
        <w:t xml:space="preserve"> отношение к поступкам и действиям</w:t>
      </w:r>
      <w:r w:rsidR="00E82F6E" w:rsidRPr="002347CF">
        <w:rPr>
          <w:rFonts w:ascii="Times New Roman" w:hAnsi="Times New Roman" w:cs="Times New Roman"/>
          <w:sz w:val="24"/>
          <w:szCs w:val="24"/>
        </w:rPr>
        <w:t xml:space="preserve"> сторон</w:t>
      </w:r>
      <w:r w:rsidRPr="002347CF">
        <w:rPr>
          <w:rFonts w:ascii="Times New Roman" w:hAnsi="Times New Roman" w:cs="Times New Roman"/>
          <w:sz w:val="24"/>
          <w:szCs w:val="24"/>
        </w:rPr>
        <w:t xml:space="preserve">, которые привели к конфликту. В случае, если стороны не могут договориться, посредник не вносит предложения о возможных вариантах урегулирования. </w:t>
      </w:r>
      <w:r w:rsidR="00473AEE" w:rsidRPr="002347CF">
        <w:rPr>
          <w:rFonts w:ascii="Times New Roman" w:hAnsi="Times New Roman" w:cs="Times New Roman"/>
          <w:sz w:val="24"/>
          <w:szCs w:val="24"/>
        </w:rPr>
        <w:t xml:space="preserve">Если </w:t>
      </w:r>
      <w:r w:rsidR="008B3CE9" w:rsidRPr="008B3CE9">
        <w:rPr>
          <w:rFonts w:ascii="Times New Roman" w:hAnsi="Times New Roman" w:cs="Times New Roman"/>
          <w:sz w:val="24"/>
          <w:szCs w:val="24"/>
        </w:rPr>
        <w:t>стороны</w:t>
      </w:r>
      <w:r w:rsidR="00473AEE" w:rsidRPr="002347CF">
        <w:rPr>
          <w:rFonts w:ascii="Times New Roman" w:hAnsi="Times New Roman" w:cs="Times New Roman"/>
          <w:sz w:val="24"/>
          <w:szCs w:val="24"/>
        </w:rPr>
        <w:t xml:space="preserve"> приходят к </w:t>
      </w:r>
      <w:r w:rsidR="008B3CE9" w:rsidRPr="008B3CE9">
        <w:rPr>
          <w:rFonts w:ascii="Times New Roman" w:hAnsi="Times New Roman" w:cs="Times New Roman"/>
          <w:sz w:val="24"/>
          <w:szCs w:val="24"/>
        </w:rPr>
        <w:t>взаимовыгодному решению, они могут заключить медиативное соглашение.</w:t>
      </w:r>
    </w:p>
    <w:p w14:paraId="108D032A" w14:textId="6B22D268" w:rsidR="008B3CE9" w:rsidRPr="008B3CE9" w:rsidRDefault="00E82F6E" w:rsidP="00E82F6E">
      <w:pPr>
        <w:spacing w:after="0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347C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Почему можно без опаски обращаться к </w:t>
      </w:r>
      <w:r w:rsidR="008B3CE9" w:rsidRPr="008B3C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процедур</w:t>
      </w:r>
      <w:r w:rsidRPr="002347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</w:t>
      </w:r>
      <w:r w:rsidR="008B3CE9" w:rsidRPr="008B3CE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примирения</w:t>
      </w:r>
      <w:r w:rsidRPr="002347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?</w:t>
      </w:r>
    </w:p>
    <w:p w14:paraId="0CBF0AA6" w14:textId="133F1D70" w:rsidR="008B3CE9" w:rsidRPr="008B3CE9" w:rsidRDefault="00E82F6E" w:rsidP="00E82F6E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2347CF">
        <w:rPr>
          <w:rFonts w:ascii="Times New Roman" w:hAnsi="Times New Roman" w:cs="Times New Roman"/>
          <w:i/>
          <w:iCs/>
          <w:sz w:val="24"/>
          <w:szCs w:val="24"/>
        </w:rPr>
        <w:t xml:space="preserve">- во время разрешения конфликтов имеется </w:t>
      </w:r>
      <w:r w:rsidR="008B3CE9" w:rsidRPr="008B3CE9">
        <w:rPr>
          <w:rFonts w:ascii="Times New Roman" w:hAnsi="Times New Roman" w:cs="Times New Roman"/>
          <w:i/>
          <w:iCs/>
          <w:sz w:val="24"/>
          <w:szCs w:val="24"/>
        </w:rPr>
        <w:t xml:space="preserve">возможность научиться конструктивно урегулировать </w:t>
      </w:r>
      <w:r w:rsidRPr="002347CF">
        <w:rPr>
          <w:rFonts w:ascii="Times New Roman" w:hAnsi="Times New Roman" w:cs="Times New Roman"/>
          <w:i/>
          <w:iCs/>
          <w:sz w:val="24"/>
          <w:szCs w:val="24"/>
        </w:rPr>
        <w:t>их;</w:t>
      </w:r>
    </w:p>
    <w:p w14:paraId="1808321D" w14:textId="34CBAA2D" w:rsidR="008B3CE9" w:rsidRPr="008B3CE9" w:rsidRDefault="00E82F6E" w:rsidP="00E82F6E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2347CF">
        <w:rPr>
          <w:rFonts w:ascii="Times New Roman" w:hAnsi="Times New Roman" w:cs="Times New Roman"/>
          <w:i/>
          <w:iCs/>
          <w:sz w:val="24"/>
          <w:szCs w:val="24"/>
        </w:rPr>
        <w:t xml:space="preserve">- во время процедуры примирения происходит </w:t>
      </w:r>
      <w:r w:rsidR="008B3CE9" w:rsidRPr="008B3CE9">
        <w:rPr>
          <w:rFonts w:ascii="Times New Roman" w:hAnsi="Times New Roman" w:cs="Times New Roman"/>
          <w:i/>
          <w:iCs/>
          <w:sz w:val="24"/>
          <w:szCs w:val="24"/>
        </w:rPr>
        <w:t>восстановление/ улучшение отношений между конфликтующими;</w:t>
      </w:r>
    </w:p>
    <w:p w14:paraId="46270D9C" w14:textId="77777777" w:rsidR="00E82F6E" w:rsidRPr="002347CF" w:rsidRDefault="00E82F6E" w:rsidP="00E82F6E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2347CF">
        <w:rPr>
          <w:rFonts w:ascii="Times New Roman" w:hAnsi="Times New Roman" w:cs="Times New Roman"/>
          <w:i/>
          <w:iCs/>
          <w:sz w:val="24"/>
          <w:szCs w:val="24"/>
        </w:rPr>
        <w:t xml:space="preserve">- во время примирения находится </w:t>
      </w:r>
      <w:r w:rsidR="008B3CE9" w:rsidRPr="008B3CE9">
        <w:rPr>
          <w:rFonts w:ascii="Times New Roman" w:hAnsi="Times New Roman" w:cs="Times New Roman"/>
          <w:i/>
          <w:iCs/>
          <w:sz w:val="24"/>
          <w:szCs w:val="24"/>
        </w:rPr>
        <w:t>решение, при котором все выигрывают;</w:t>
      </w:r>
    </w:p>
    <w:p w14:paraId="30B92A44" w14:textId="16E41C2D" w:rsidR="008B3CE9" w:rsidRPr="008B3CE9" w:rsidRDefault="00E82F6E" w:rsidP="00E82F6E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2347CF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="008B3CE9" w:rsidRPr="008B3CE9">
        <w:rPr>
          <w:rFonts w:ascii="Times New Roman" w:hAnsi="Times New Roman" w:cs="Times New Roman"/>
          <w:i/>
          <w:iCs/>
          <w:sz w:val="24"/>
          <w:szCs w:val="24"/>
        </w:rPr>
        <w:t>разрешение</w:t>
      </w:r>
      <w:r w:rsidRPr="002347CF">
        <w:rPr>
          <w:rFonts w:ascii="Times New Roman" w:hAnsi="Times New Roman" w:cs="Times New Roman"/>
          <w:i/>
          <w:iCs/>
          <w:sz w:val="24"/>
          <w:szCs w:val="24"/>
        </w:rPr>
        <w:t xml:space="preserve"> конфликта происходит</w:t>
      </w:r>
      <w:r w:rsidR="008B3CE9" w:rsidRPr="008B3CE9">
        <w:rPr>
          <w:rFonts w:ascii="Times New Roman" w:hAnsi="Times New Roman" w:cs="Times New Roman"/>
          <w:i/>
          <w:iCs/>
          <w:sz w:val="24"/>
          <w:szCs w:val="24"/>
        </w:rPr>
        <w:t xml:space="preserve"> в атмосфере доверия и уважения;</w:t>
      </w:r>
    </w:p>
    <w:p w14:paraId="4A972E92" w14:textId="75F7C14A" w:rsidR="008B3CE9" w:rsidRPr="008B3CE9" w:rsidRDefault="00E82F6E" w:rsidP="00E82F6E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2347CF">
        <w:rPr>
          <w:rFonts w:ascii="Times New Roman" w:hAnsi="Times New Roman" w:cs="Times New Roman"/>
          <w:i/>
          <w:iCs/>
          <w:sz w:val="24"/>
          <w:szCs w:val="24"/>
        </w:rPr>
        <w:t xml:space="preserve">- во время разрешения конфликта соблюдается </w:t>
      </w:r>
      <w:r w:rsidR="008B3CE9" w:rsidRPr="008B3CE9">
        <w:rPr>
          <w:rFonts w:ascii="Times New Roman" w:hAnsi="Times New Roman" w:cs="Times New Roman"/>
          <w:i/>
          <w:iCs/>
          <w:sz w:val="24"/>
          <w:szCs w:val="24"/>
        </w:rPr>
        <w:t>конфиденциальность;</w:t>
      </w:r>
    </w:p>
    <w:p w14:paraId="1ED1D0BF" w14:textId="2FB85D71" w:rsidR="008B3CE9" w:rsidRPr="008B3CE9" w:rsidRDefault="00E82F6E" w:rsidP="00E82F6E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2347CF">
        <w:rPr>
          <w:rFonts w:ascii="Times New Roman" w:hAnsi="Times New Roman" w:cs="Times New Roman"/>
          <w:i/>
          <w:iCs/>
          <w:sz w:val="24"/>
          <w:szCs w:val="24"/>
        </w:rPr>
        <w:t xml:space="preserve">- в процедуре примирения имеется </w:t>
      </w:r>
      <w:r w:rsidR="008B3CE9" w:rsidRPr="008B3CE9">
        <w:rPr>
          <w:rFonts w:ascii="Times New Roman" w:hAnsi="Times New Roman" w:cs="Times New Roman"/>
          <w:i/>
          <w:iCs/>
          <w:sz w:val="24"/>
          <w:szCs w:val="24"/>
        </w:rPr>
        <w:t>посредник – это человек, который умеет разрешать споры, который не стремится</w:t>
      </w:r>
      <w:r w:rsidRPr="002347C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B3CE9" w:rsidRPr="008B3CE9">
        <w:rPr>
          <w:rFonts w:ascii="Times New Roman" w:hAnsi="Times New Roman" w:cs="Times New Roman"/>
          <w:i/>
          <w:iCs/>
          <w:sz w:val="24"/>
          <w:szCs w:val="24"/>
        </w:rPr>
        <w:t>оценивать, судить спорящих, их действия, поступки или личные качества;</w:t>
      </w:r>
    </w:p>
    <w:p w14:paraId="09383484" w14:textId="2B73E466" w:rsidR="006246A8" w:rsidRPr="002347CF" w:rsidRDefault="00E82F6E" w:rsidP="002347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7CF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="008B3CE9" w:rsidRPr="008B3CE9">
        <w:rPr>
          <w:rFonts w:ascii="Times New Roman" w:hAnsi="Times New Roman" w:cs="Times New Roman"/>
          <w:i/>
          <w:iCs/>
          <w:sz w:val="24"/>
          <w:szCs w:val="24"/>
        </w:rPr>
        <w:t>задача процедуры примирения не найти правых и виноватых, а разрешить конфликт</w:t>
      </w:r>
      <w:r w:rsidRPr="002347CF">
        <w:rPr>
          <w:rFonts w:ascii="Times New Roman" w:hAnsi="Times New Roman" w:cs="Times New Roman"/>
          <w:i/>
          <w:iCs/>
          <w:sz w:val="24"/>
          <w:szCs w:val="24"/>
        </w:rPr>
        <w:t>!</w:t>
      </w:r>
    </w:p>
    <w:sectPr w:rsidR="006246A8" w:rsidRPr="002347CF" w:rsidSect="008B3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E9"/>
    <w:rsid w:val="002347CF"/>
    <w:rsid w:val="00473AEE"/>
    <w:rsid w:val="006246A8"/>
    <w:rsid w:val="006D1161"/>
    <w:rsid w:val="008B3CE9"/>
    <w:rsid w:val="00931336"/>
    <w:rsid w:val="00E8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3D5DD"/>
  <w15:chartTrackingRefBased/>
  <w15:docId w15:val="{C02D0154-96BB-41FD-9C83-D410BF51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2022-12-08T04:22:00Z</dcterms:created>
  <dcterms:modified xsi:type="dcterms:W3CDTF">2022-12-08T05:18:00Z</dcterms:modified>
</cp:coreProperties>
</file>