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35DD7" w14:textId="605BC10B" w:rsidR="00DF03F8" w:rsidRPr="003D3701" w:rsidRDefault="003D3701" w:rsidP="003D3701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3701">
        <w:rPr>
          <w:rFonts w:ascii="Times New Roman" w:hAnsi="Times New Roman" w:cs="Times New Roman"/>
          <w:b/>
          <w:bCs/>
          <w:sz w:val="28"/>
          <w:szCs w:val="28"/>
        </w:rPr>
        <w:t xml:space="preserve">Отчет по результатам мониторинга уровня адаптации </w:t>
      </w:r>
      <w:r w:rsidR="00F030F1">
        <w:rPr>
          <w:rFonts w:ascii="Times New Roman" w:hAnsi="Times New Roman" w:cs="Times New Roman"/>
          <w:b/>
          <w:bCs/>
          <w:sz w:val="28"/>
          <w:szCs w:val="28"/>
        </w:rPr>
        <w:t>пяти</w:t>
      </w:r>
      <w:r w:rsidRPr="003D3701">
        <w:rPr>
          <w:rFonts w:ascii="Times New Roman" w:hAnsi="Times New Roman" w:cs="Times New Roman"/>
          <w:b/>
          <w:bCs/>
          <w:sz w:val="28"/>
          <w:szCs w:val="28"/>
        </w:rPr>
        <w:t>классников к обучению в школе</w:t>
      </w:r>
    </w:p>
    <w:p w14:paraId="7B9FA4BE" w14:textId="672E0824" w:rsidR="003D3701" w:rsidRDefault="003D3701" w:rsidP="003D37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- </w:t>
      </w:r>
      <w:r w:rsidR="00F030F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E48B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52DE7387" w14:textId="29CB25C0" w:rsidR="006D211E" w:rsidRDefault="006D211E" w:rsidP="003D37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детей, принявших участие в исследовании – </w:t>
      </w:r>
      <w:r w:rsidR="00F030F1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14:paraId="5942A412" w14:textId="14D9729D" w:rsidR="003D3701" w:rsidRDefault="003D3701" w:rsidP="003D37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 – </w:t>
      </w:r>
      <w:r w:rsidR="00F030F1">
        <w:rPr>
          <w:rFonts w:ascii="Times New Roman" w:hAnsi="Times New Roman" w:cs="Times New Roman"/>
          <w:sz w:val="28"/>
          <w:szCs w:val="28"/>
        </w:rPr>
        <w:t>Сытина Светлана Александровна</w:t>
      </w:r>
    </w:p>
    <w:p w14:paraId="2DE954BE" w14:textId="0E3E2FA8" w:rsidR="003D3701" w:rsidRDefault="003D3701" w:rsidP="003D37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исследования – </w:t>
      </w:r>
      <w:r w:rsidR="00F030F1">
        <w:rPr>
          <w:rFonts w:ascii="Times New Roman" w:hAnsi="Times New Roman" w:cs="Times New Roman"/>
          <w:sz w:val="28"/>
          <w:szCs w:val="28"/>
        </w:rPr>
        <w:t>28.10.</w:t>
      </w:r>
      <w:r>
        <w:rPr>
          <w:rFonts w:ascii="Times New Roman" w:hAnsi="Times New Roman" w:cs="Times New Roman"/>
          <w:sz w:val="28"/>
          <w:szCs w:val="28"/>
        </w:rPr>
        <w:t xml:space="preserve"> 2022г.</w:t>
      </w:r>
    </w:p>
    <w:p w14:paraId="7F6DA9A6" w14:textId="3F11DD6E" w:rsidR="003D3701" w:rsidRDefault="003D3701" w:rsidP="003D37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– </w:t>
      </w:r>
      <w:r w:rsidR="00F030F1">
        <w:rPr>
          <w:rFonts w:ascii="Times New Roman" w:hAnsi="Times New Roman" w:cs="Times New Roman"/>
          <w:sz w:val="28"/>
          <w:szCs w:val="28"/>
        </w:rPr>
        <w:t>изучение</w:t>
      </w:r>
      <w:r>
        <w:rPr>
          <w:rFonts w:ascii="Times New Roman" w:hAnsi="Times New Roman" w:cs="Times New Roman"/>
          <w:sz w:val="28"/>
          <w:szCs w:val="28"/>
        </w:rPr>
        <w:t xml:space="preserve"> уровня адаптации учащихся </w:t>
      </w:r>
      <w:r w:rsidR="00F030F1">
        <w:rPr>
          <w:rFonts w:ascii="Times New Roman" w:hAnsi="Times New Roman" w:cs="Times New Roman"/>
          <w:sz w:val="28"/>
          <w:szCs w:val="28"/>
        </w:rPr>
        <w:t>5 «А» класса к обучению в среднем звене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5419B47" w14:textId="720B0CA1" w:rsidR="003D3701" w:rsidRDefault="003D3701" w:rsidP="003D37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Используемые методики: методика «</w:t>
      </w:r>
      <w:r w:rsidR="00031C58">
        <w:rPr>
          <w:rFonts w:ascii="Times New Roman" w:hAnsi="Times New Roman" w:cs="Times New Roman"/>
          <w:sz w:val="28"/>
          <w:szCs w:val="28"/>
        </w:rPr>
        <w:t>Диагностика уровня школьной тревожности Б.Н. Филипса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bookmarkStart w:id="0" w:name="_Hlk119584436"/>
      <w:bookmarkStart w:id="1" w:name="_Hlk118724408"/>
      <w:r w:rsidR="00BD1566">
        <w:rPr>
          <w:rFonts w:ascii="Times New Roman" w:hAnsi="Times New Roman" w:cs="Times New Roman"/>
          <w:sz w:val="28"/>
          <w:szCs w:val="28"/>
        </w:rPr>
        <w:t>методика диагностики мотивации учения и эмоционального отношения к учению в средних и старших классах (модификация А.Д. Андреева)</w:t>
      </w:r>
      <w:bookmarkEnd w:id="0"/>
      <w:r w:rsidR="00BD1566">
        <w:rPr>
          <w:rFonts w:ascii="Times New Roman" w:hAnsi="Times New Roman" w:cs="Times New Roman"/>
          <w:sz w:val="28"/>
          <w:szCs w:val="28"/>
        </w:rPr>
        <w:t xml:space="preserve">, </w:t>
      </w:r>
      <w:bookmarkStart w:id="2" w:name="_Hlk119933862"/>
      <w:bookmarkEnd w:id="1"/>
      <w:r>
        <w:rPr>
          <w:rFonts w:ascii="Times New Roman" w:hAnsi="Times New Roman" w:cs="Times New Roman"/>
          <w:sz w:val="28"/>
          <w:szCs w:val="28"/>
        </w:rPr>
        <w:t>проективная методика «</w:t>
      </w:r>
      <w:r w:rsidR="00BD1566">
        <w:rPr>
          <w:rFonts w:ascii="Times New Roman" w:hAnsi="Times New Roman" w:cs="Times New Roman"/>
          <w:sz w:val="28"/>
          <w:szCs w:val="28"/>
        </w:rPr>
        <w:t>Дерево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D1566">
        <w:rPr>
          <w:rFonts w:ascii="Times New Roman" w:hAnsi="Times New Roman" w:cs="Times New Roman"/>
          <w:sz w:val="28"/>
          <w:szCs w:val="28"/>
        </w:rPr>
        <w:t xml:space="preserve"> (Д. Лампен, в адаптации Л.П. Пономаренко)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2"/>
    <w:p w14:paraId="5AD2BDC3" w14:textId="7E0FAA7E" w:rsidR="003D3701" w:rsidRDefault="003D3701" w:rsidP="003D37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3701">
        <w:rPr>
          <w:rFonts w:ascii="Times New Roman" w:hAnsi="Times New Roman" w:cs="Times New Roman"/>
          <w:b/>
          <w:bCs/>
          <w:sz w:val="28"/>
          <w:szCs w:val="28"/>
        </w:rPr>
        <w:t>Результаты исследования</w:t>
      </w:r>
    </w:p>
    <w:p w14:paraId="3A0CA819" w14:textId="4826F71D" w:rsidR="003D3701" w:rsidRDefault="003D3701" w:rsidP="003D3701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211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1. </w:t>
      </w:r>
      <w:r w:rsidR="006D211E" w:rsidRPr="006D21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Методика «</w:t>
      </w:r>
      <w:r w:rsidR="00BD15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Диагностика уровня школьной тревожности Б.Н. Филипса»</w:t>
      </w:r>
    </w:p>
    <w:p w14:paraId="19E2DDF1" w14:textId="190E5E56" w:rsidR="00D85008" w:rsidRDefault="00D85008" w:rsidP="003D3701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drawing>
          <wp:inline distT="0" distB="0" distL="0" distR="0" wp14:anchorId="1FC654B5" wp14:editId="0F1A473D">
            <wp:extent cx="5821680" cy="2453640"/>
            <wp:effectExtent l="0" t="0" r="7620" b="381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5745C988" w14:textId="38E17C5A" w:rsidR="00D85008" w:rsidRDefault="00D85008" w:rsidP="003D3701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drawing>
          <wp:inline distT="0" distB="0" distL="0" distR="0" wp14:anchorId="3D6C50A1" wp14:editId="1FF7762D">
            <wp:extent cx="5859780" cy="2430780"/>
            <wp:effectExtent l="0" t="0" r="7620" b="762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0F0FD14E" w14:textId="77777777" w:rsidR="00421F49" w:rsidRDefault="00726DDE" w:rsidP="00421F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Исходя из полученных результатов методики «</w:t>
      </w:r>
      <w:r w:rsidR="00D85008">
        <w:rPr>
          <w:rFonts w:ascii="Times New Roman" w:hAnsi="Times New Roman" w:cs="Times New Roman"/>
          <w:sz w:val="28"/>
          <w:szCs w:val="28"/>
        </w:rPr>
        <w:t>Диагностика уровня школьной тревожности Б.Н. Филипса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421F49">
        <w:rPr>
          <w:rFonts w:ascii="Times New Roman" w:hAnsi="Times New Roman" w:cs="Times New Roman"/>
          <w:sz w:val="28"/>
          <w:szCs w:val="28"/>
        </w:rPr>
        <w:t>получены следующие результаты:</w:t>
      </w:r>
    </w:p>
    <w:p w14:paraId="6B77FF0F" w14:textId="77777777" w:rsidR="00421F49" w:rsidRDefault="006C7AC2" w:rsidP="00421F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шкале «общая тревожность в школе» у 16 человек (80</w:t>
      </w:r>
      <w:r w:rsidR="00726DDE">
        <w:rPr>
          <w:rFonts w:ascii="Times New Roman" w:hAnsi="Times New Roman" w:cs="Times New Roman"/>
          <w:sz w:val="28"/>
          <w:szCs w:val="28"/>
        </w:rPr>
        <w:t>% обучающихся</w:t>
      </w:r>
      <w:r>
        <w:rPr>
          <w:rFonts w:ascii="Times New Roman" w:hAnsi="Times New Roman" w:cs="Times New Roman"/>
          <w:sz w:val="28"/>
          <w:szCs w:val="28"/>
        </w:rPr>
        <w:t xml:space="preserve">) определяется низкий (нормальный) уровень тревожности, у 4 человек (20% обучающихся) – средний (повышенный) уровень тревожности; </w:t>
      </w:r>
    </w:p>
    <w:p w14:paraId="5889F62C" w14:textId="16CEA073" w:rsidR="00421F49" w:rsidRDefault="006C7AC2" w:rsidP="00421F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шкале «переживание социального стресса» у 4 человек (20% обучающихся) определяются повышенные показатели; </w:t>
      </w:r>
    </w:p>
    <w:p w14:paraId="40BE379D" w14:textId="77777777" w:rsidR="00421F49" w:rsidRDefault="006C7AC2" w:rsidP="00421F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шкале «фрустрация потребности в достижении успеха» у 5 человек (25% обучающихся) определяются повышенные показатели; </w:t>
      </w:r>
    </w:p>
    <w:p w14:paraId="28C20742" w14:textId="77777777" w:rsidR="00421F49" w:rsidRDefault="006C7AC2" w:rsidP="00421F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шкале «страх самовыражения» у 8 человек (40% обучающихся) определяются повышенные показатели, у 2 человек (10% обучающихся) определяются высокие показатели; </w:t>
      </w:r>
    </w:p>
    <w:p w14:paraId="48BAA5B9" w14:textId="77777777" w:rsidR="00421F49" w:rsidRDefault="006C7AC2" w:rsidP="00421F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шкале «страх ситуации проверки знаний» у 6 человек (30% обучающихся) определяются повышенные показатели, у </w:t>
      </w:r>
      <w:r w:rsidR="00421F49">
        <w:rPr>
          <w:rFonts w:ascii="Times New Roman" w:hAnsi="Times New Roman" w:cs="Times New Roman"/>
          <w:sz w:val="28"/>
          <w:szCs w:val="28"/>
        </w:rPr>
        <w:t xml:space="preserve">2 человек (10% обучающихся) определяются высокие показатели; </w:t>
      </w:r>
    </w:p>
    <w:p w14:paraId="7E2EA6B8" w14:textId="77777777" w:rsidR="00421F49" w:rsidRDefault="00421F49" w:rsidP="00421F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шкале «страх не соответствовать ожиданиям окружающих» у 4 человек (20% обучающихся) определяются повышенные показатели, у 2 человек (10% обучающихся) определяются высокие показатели; </w:t>
      </w:r>
    </w:p>
    <w:p w14:paraId="5C81EBE3" w14:textId="561A16E3" w:rsidR="00421F49" w:rsidRDefault="00421F49" w:rsidP="00421F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шкале «низкая физиологическая сопротивляемость стрессу» у 5 человек (25% обучающихся) определяются повышенные показатели, у 1 человека (5% обучающихся) определяются высокие показатели;</w:t>
      </w:r>
    </w:p>
    <w:p w14:paraId="41ECF721" w14:textId="10D2AD11" w:rsidR="00421F49" w:rsidRDefault="00421F49" w:rsidP="00421F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шкале «проблемы и страхи в отношениях с учителями» у 5 человек (25% обучающихся) определяются повышенные показатели.</w:t>
      </w:r>
    </w:p>
    <w:p w14:paraId="16BFB9F2" w14:textId="4E99E79D" w:rsidR="00616046" w:rsidRDefault="00616046" w:rsidP="00421F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1 обучающегося ответы диагностики интерпретации не подлежат.</w:t>
      </w:r>
    </w:p>
    <w:p w14:paraId="785C2CA9" w14:textId="77777777" w:rsidR="00421F49" w:rsidRDefault="00421F49" w:rsidP="00726DDE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17FC572" w14:textId="77777777" w:rsidR="0030404E" w:rsidRDefault="00726DDE" w:rsidP="00421F49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26DD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 </w:t>
      </w:r>
      <w:r w:rsidR="00421F4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</w:t>
      </w:r>
      <w:r w:rsidR="00421F49" w:rsidRPr="00421F4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етодика диагностики мотивации учения и эмоционального отношения к учению в средних и старших классах (модификация А.Д. Андреева)</w:t>
      </w:r>
    </w:p>
    <w:p w14:paraId="1B407B1A" w14:textId="4358674D" w:rsidR="00945BBE" w:rsidRPr="00945BBE" w:rsidRDefault="00945BBE" w:rsidP="00421F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0528CC9" wp14:editId="61A25D37">
            <wp:extent cx="4434840" cy="2545080"/>
            <wp:effectExtent l="0" t="0" r="3810" b="762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0333E48" w14:textId="77777777" w:rsidR="00AB2BB4" w:rsidRDefault="007E48B0" w:rsidP="00AB2B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Исходя из полученных результатов, </w:t>
      </w:r>
      <w:r w:rsidR="00AB2BB4">
        <w:rPr>
          <w:rFonts w:ascii="Times New Roman" w:hAnsi="Times New Roman" w:cs="Times New Roman"/>
          <w:sz w:val="28"/>
          <w:szCs w:val="28"/>
        </w:rPr>
        <w:t>нет детей с продуктивной мотивацией с выраженным преобладанием познавательной мотивации учения и положительным эмоциональным отношением к нему;</w:t>
      </w:r>
    </w:p>
    <w:p w14:paraId="7E8A3AD4" w14:textId="77777777" w:rsidR="00AB2BB4" w:rsidRDefault="00E6034A" w:rsidP="00AB2B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BB4">
        <w:rPr>
          <w:rFonts w:ascii="Times New Roman" w:hAnsi="Times New Roman" w:cs="Times New Roman"/>
          <w:sz w:val="28"/>
          <w:szCs w:val="28"/>
        </w:rPr>
        <w:t>у 19% обучающихся (4 человека) – продуктивная мотивация, позитивное отношение к учению, соответствие социальному нормативу;</w:t>
      </w:r>
    </w:p>
    <w:p w14:paraId="3950C358" w14:textId="6A62CA2D" w:rsidR="00AB2BB4" w:rsidRDefault="00AB2BB4" w:rsidP="00AB2B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24% обучающихся (5 человек) определяется средний уровень с несколько сниженной познавательной мотивацией;</w:t>
      </w:r>
    </w:p>
    <w:p w14:paraId="22106EFE" w14:textId="77777777" w:rsidR="00AB2BB4" w:rsidRDefault="00AB2BB4" w:rsidP="00AB2B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33% обучающихся (7 человек) определяется сниженная мотивация, переживание «школьной скуки», отрицательное эмоциональное отношение к учению;</w:t>
      </w:r>
    </w:p>
    <w:p w14:paraId="086CDCC4" w14:textId="77777777" w:rsidR="00AB2BB4" w:rsidRDefault="00AB2BB4" w:rsidP="00AB2B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10% обучающихся (2 человека) определяется резко отрицательное отношение к учению;</w:t>
      </w:r>
    </w:p>
    <w:p w14:paraId="7F39D949" w14:textId="49B163A3" w:rsidR="00AB2BB4" w:rsidRDefault="00AB2BB4" w:rsidP="00AB2B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14% обучающихся (3 человека) – результаты интерпретации не подлежат. </w:t>
      </w:r>
    </w:p>
    <w:p w14:paraId="31673AE7" w14:textId="77777777" w:rsidR="00AB2BB4" w:rsidRDefault="00AB2BB4" w:rsidP="00726DD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19936659"/>
    </w:p>
    <w:p w14:paraId="0C55C26D" w14:textId="74367FC5" w:rsidR="00AB2BB4" w:rsidRPr="00AB2BB4" w:rsidRDefault="00945BBE" w:rsidP="00AB2BB4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45BB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3. </w:t>
      </w:r>
      <w:r w:rsidR="00AB2B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  <w:r w:rsidR="00AB2BB4" w:rsidRPr="00AB2B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роективная методика «Дерево» (Д. Лампен, в адаптации Л.П. Пономаренко)</w:t>
      </w:r>
    </w:p>
    <w:p w14:paraId="6480671B" w14:textId="51108399" w:rsidR="007A35C8" w:rsidRDefault="007A35C8" w:rsidP="00726DDE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CBE809A" w14:textId="36223A05" w:rsidR="00945BBE" w:rsidRDefault="002F31D7" w:rsidP="00726D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241C44E" wp14:editId="4D654F91">
            <wp:extent cx="5897880" cy="4122420"/>
            <wp:effectExtent l="0" t="0" r="7620" b="1143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5AA52C5" w14:textId="77777777" w:rsidR="0098187B" w:rsidRDefault="00403883" w:rsidP="009818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98187B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98187B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8187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8187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) по результатам диагностики определяется </w:t>
      </w:r>
      <w:r w:rsidR="0098187B">
        <w:rPr>
          <w:rFonts w:ascii="Times New Roman" w:hAnsi="Times New Roman" w:cs="Times New Roman"/>
          <w:sz w:val="28"/>
          <w:szCs w:val="28"/>
        </w:rPr>
        <w:t>установка на преодоление препятствий;</w:t>
      </w:r>
    </w:p>
    <w:p w14:paraId="55BB1BC7" w14:textId="6F06A100" w:rsidR="0098187B" w:rsidRDefault="0098187B" w:rsidP="009818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19% обучающихся (4 человека) – общительность, дружеская поддержка;</w:t>
      </w:r>
    </w:p>
    <w:p w14:paraId="638E3FBA" w14:textId="35EC0A2B" w:rsidR="0098187B" w:rsidRDefault="0098187B" w:rsidP="009818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10% обучающихся (2 человека) – устойчивость положения (желание добиваться успехов, не преодолевая трудности);</w:t>
      </w:r>
    </w:p>
    <w:p w14:paraId="4ECAA313" w14:textId="77777777" w:rsidR="0098187B" w:rsidRDefault="0098187B" w:rsidP="009818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4% обучающихся (1 человек) – отстраненность, замкнутость, тревожность;</w:t>
      </w:r>
    </w:p>
    <w:p w14:paraId="501795F4" w14:textId="77777777" w:rsidR="0098187B" w:rsidRDefault="0098187B" w:rsidP="009818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29% обучающихся – комфортное состояние, нормальная адаптация;</w:t>
      </w:r>
    </w:p>
    <w:p w14:paraId="04DC5ECE" w14:textId="77777777" w:rsidR="00D47B89" w:rsidRDefault="0098187B" w:rsidP="009818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10% обучающихся (2 человека)</w:t>
      </w:r>
      <w:r w:rsidR="00D47B89">
        <w:rPr>
          <w:rFonts w:ascii="Times New Roman" w:hAnsi="Times New Roman" w:cs="Times New Roman"/>
          <w:sz w:val="28"/>
          <w:szCs w:val="28"/>
        </w:rPr>
        <w:t xml:space="preserve"> – кризисное состояние, «падение в пропасть»;</w:t>
      </w:r>
    </w:p>
    <w:p w14:paraId="029F2623" w14:textId="77777777" w:rsidR="00D47B89" w:rsidRDefault="00D47B89" w:rsidP="009818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10% обучающихся (2 человека) – учащиеся с завышенной самооценкой и установкой на лидерство;</w:t>
      </w:r>
    </w:p>
    <w:p w14:paraId="5A18A9B5" w14:textId="08CE6995" w:rsidR="00403883" w:rsidRDefault="00D47B89" w:rsidP="009818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4% обучающихся (1 человек) – потребность в поддержке/ нежелание что-либо делать. </w:t>
      </w:r>
    </w:p>
    <w:p w14:paraId="71B52B2E" w14:textId="4E466A70" w:rsidR="00D47B89" w:rsidRDefault="00D47B89" w:rsidP="009818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05AB0B8" w14:textId="77777777" w:rsidR="00D47B89" w:rsidRPr="00D47B89" w:rsidRDefault="00D47B89" w:rsidP="00D47B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84B74FF" w14:textId="77777777" w:rsidR="00D47B89" w:rsidRPr="00D47B89" w:rsidRDefault="00D47B89" w:rsidP="00D47B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B8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42377A9" wp14:editId="24022FA3">
            <wp:extent cx="5760720" cy="3962400"/>
            <wp:effectExtent l="0" t="0" r="1143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1D41C20" w14:textId="294CAA1D" w:rsidR="00D47B89" w:rsidRPr="00D47B89" w:rsidRDefault="00D47B89" w:rsidP="00D47B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B89">
        <w:rPr>
          <w:rFonts w:ascii="Times New Roman" w:hAnsi="Times New Roman" w:cs="Times New Roman"/>
          <w:sz w:val="28"/>
          <w:szCs w:val="28"/>
        </w:rPr>
        <w:t>У 1</w:t>
      </w:r>
      <w:r w:rsidR="00EA7211">
        <w:rPr>
          <w:rFonts w:ascii="Times New Roman" w:hAnsi="Times New Roman" w:cs="Times New Roman"/>
          <w:sz w:val="28"/>
          <w:szCs w:val="28"/>
        </w:rPr>
        <w:t>4</w:t>
      </w:r>
      <w:r w:rsidRPr="00D47B89">
        <w:rPr>
          <w:rFonts w:ascii="Times New Roman" w:hAnsi="Times New Roman" w:cs="Times New Roman"/>
          <w:sz w:val="28"/>
          <w:szCs w:val="28"/>
        </w:rPr>
        <w:t>% обучающихся (3 человека) по результатам диагностики определяется установка на преодоление препятствий;</w:t>
      </w:r>
    </w:p>
    <w:p w14:paraId="0147C807" w14:textId="6CC3DEDB" w:rsidR="00D47B89" w:rsidRPr="00D47B89" w:rsidRDefault="00D47B89" w:rsidP="00D47B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B89">
        <w:rPr>
          <w:rFonts w:ascii="Times New Roman" w:hAnsi="Times New Roman" w:cs="Times New Roman"/>
          <w:sz w:val="28"/>
          <w:szCs w:val="28"/>
        </w:rPr>
        <w:t>у 1</w:t>
      </w:r>
      <w:r w:rsidR="00EA7211">
        <w:rPr>
          <w:rFonts w:ascii="Times New Roman" w:hAnsi="Times New Roman" w:cs="Times New Roman"/>
          <w:sz w:val="28"/>
          <w:szCs w:val="28"/>
        </w:rPr>
        <w:t>0</w:t>
      </w:r>
      <w:r w:rsidRPr="00D47B89">
        <w:rPr>
          <w:rFonts w:ascii="Times New Roman" w:hAnsi="Times New Roman" w:cs="Times New Roman"/>
          <w:sz w:val="28"/>
          <w:szCs w:val="28"/>
        </w:rPr>
        <w:t>% обучающихся (</w:t>
      </w:r>
      <w:r w:rsidR="00EA7211">
        <w:rPr>
          <w:rFonts w:ascii="Times New Roman" w:hAnsi="Times New Roman" w:cs="Times New Roman"/>
          <w:sz w:val="28"/>
          <w:szCs w:val="28"/>
        </w:rPr>
        <w:t>2</w:t>
      </w:r>
      <w:r w:rsidRPr="00D47B89">
        <w:rPr>
          <w:rFonts w:ascii="Times New Roman" w:hAnsi="Times New Roman" w:cs="Times New Roman"/>
          <w:sz w:val="28"/>
          <w:szCs w:val="28"/>
        </w:rPr>
        <w:t xml:space="preserve"> человека) – общительность, дружеская поддержка;</w:t>
      </w:r>
    </w:p>
    <w:p w14:paraId="39D16433" w14:textId="04434978" w:rsidR="00D47B89" w:rsidRPr="00D47B89" w:rsidRDefault="00D47B89" w:rsidP="00D47B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B89">
        <w:rPr>
          <w:rFonts w:ascii="Times New Roman" w:hAnsi="Times New Roman" w:cs="Times New Roman"/>
          <w:sz w:val="28"/>
          <w:szCs w:val="28"/>
        </w:rPr>
        <w:t xml:space="preserve">у </w:t>
      </w:r>
      <w:r w:rsidR="00EA7211">
        <w:rPr>
          <w:rFonts w:ascii="Times New Roman" w:hAnsi="Times New Roman" w:cs="Times New Roman"/>
          <w:sz w:val="28"/>
          <w:szCs w:val="28"/>
        </w:rPr>
        <w:t>4</w:t>
      </w:r>
      <w:r w:rsidRPr="00D47B89">
        <w:rPr>
          <w:rFonts w:ascii="Times New Roman" w:hAnsi="Times New Roman" w:cs="Times New Roman"/>
          <w:sz w:val="28"/>
          <w:szCs w:val="28"/>
        </w:rPr>
        <w:t>% обучающихся (</w:t>
      </w:r>
      <w:r w:rsidR="00EA7211">
        <w:rPr>
          <w:rFonts w:ascii="Times New Roman" w:hAnsi="Times New Roman" w:cs="Times New Roman"/>
          <w:sz w:val="28"/>
          <w:szCs w:val="28"/>
        </w:rPr>
        <w:t>1</w:t>
      </w:r>
      <w:r w:rsidRPr="00D47B89">
        <w:rPr>
          <w:rFonts w:ascii="Times New Roman" w:hAnsi="Times New Roman" w:cs="Times New Roman"/>
          <w:sz w:val="28"/>
          <w:szCs w:val="28"/>
        </w:rPr>
        <w:t xml:space="preserve"> человек) – устойчивость положения (желание добиваться успехов, не преодолевая трудности);</w:t>
      </w:r>
    </w:p>
    <w:p w14:paraId="30FDC016" w14:textId="2EEB60AF" w:rsidR="00D47B89" w:rsidRPr="00D47B89" w:rsidRDefault="00D47B89" w:rsidP="00D47B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B89">
        <w:rPr>
          <w:rFonts w:ascii="Times New Roman" w:hAnsi="Times New Roman" w:cs="Times New Roman"/>
          <w:sz w:val="28"/>
          <w:szCs w:val="28"/>
        </w:rPr>
        <w:t xml:space="preserve">у </w:t>
      </w:r>
      <w:r w:rsidR="007915C6">
        <w:rPr>
          <w:rFonts w:ascii="Times New Roman" w:hAnsi="Times New Roman" w:cs="Times New Roman"/>
          <w:sz w:val="28"/>
          <w:szCs w:val="28"/>
        </w:rPr>
        <w:t>10</w:t>
      </w:r>
      <w:r w:rsidRPr="00D47B89">
        <w:rPr>
          <w:rFonts w:ascii="Times New Roman" w:hAnsi="Times New Roman" w:cs="Times New Roman"/>
          <w:sz w:val="28"/>
          <w:szCs w:val="28"/>
        </w:rPr>
        <w:t>% обучающихся (</w:t>
      </w:r>
      <w:r w:rsidR="007915C6">
        <w:rPr>
          <w:rFonts w:ascii="Times New Roman" w:hAnsi="Times New Roman" w:cs="Times New Roman"/>
          <w:sz w:val="28"/>
          <w:szCs w:val="28"/>
        </w:rPr>
        <w:t>2</w:t>
      </w:r>
      <w:r w:rsidRPr="00D47B8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915C6">
        <w:rPr>
          <w:rFonts w:ascii="Times New Roman" w:hAnsi="Times New Roman" w:cs="Times New Roman"/>
          <w:sz w:val="28"/>
          <w:szCs w:val="28"/>
        </w:rPr>
        <w:t>а</w:t>
      </w:r>
      <w:r w:rsidRPr="00D47B89">
        <w:rPr>
          <w:rFonts w:ascii="Times New Roman" w:hAnsi="Times New Roman" w:cs="Times New Roman"/>
          <w:sz w:val="28"/>
          <w:szCs w:val="28"/>
        </w:rPr>
        <w:t>) – отстраненность, замкнутость, тревожность;</w:t>
      </w:r>
    </w:p>
    <w:p w14:paraId="11BEDCD8" w14:textId="2BD373A2" w:rsidR="00D47B89" w:rsidRPr="00D47B89" w:rsidRDefault="00D47B89" w:rsidP="00D47B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B89">
        <w:rPr>
          <w:rFonts w:ascii="Times New Roman" w:hAnsi="Times New Roman" w:cs="Times New Roman"/>
          <w:sz w:val="28"/>
          <w:szCs w:val="28"/>
        </w:rPr>
        <w:t xml:space="preserve">у </w:t>
      </w:r>
      <w:r w:rsidR="007915C6">
        <w:rPr>
          <w:rFonts w:ascii="Times New Roman" w:hAnsi="Times New Roman" w:cs="Times New Roman"/>
          <w:sz w:val="28"/>
          <w:szCs w:val="28"/>
        </w:rPr>
        <w:t>14</w:t>
      </w:r>
      <w:r w:rsidRPr="00D47B89">
        <w:rPr>
          <w:rFonts w:ascii="Times New Roman" w:hAnsi="Times New Roman" w:cs="Times New Roman"/>
          <w:sz w:val="28"/>
          <w:szCs w:val="28"/>
        </w:rPr>
        <w:t>% обучающихся</w:t>
      </w:r>
      <w:r w:rsidR="007915C6">
        <w:rPr>
          <w:rFonts w:ascii="Times New Roman" w:hAnsi="Times New Roman" w:cs="Times New Roman"/>
          <w:sz w:val="28"/>
          <w:szCs w:val="28"/>
        </w:rPr>
        <w:t xml:space="preserve"> (3 человека)</w:t>
      </w:r>
      <w:r w:rsidRPr="00D47B89">
        <w:rPr>
          <w:rFonts w:ascii="Times New Roman" w:hAnsi="Times New Roman" w:cs="Times New Roman"/>
          <w:sz w:val="28"/>
          <w:szCs w:val="28"/>
        </w:rPr>
        <w:t xml:space="preserve"> – комфортное состояние, нормальная адаптация;</w:t>
      </w:r>
    </w:p>
    <w:p w14:paraId="622AFD91" w14:textId="39CDD050" w:rsidR="00D47B89" w:rsidRPr="00D47B89" w:rsidRDefault="00D47B89" w:rsidP="00D47B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B89">
        <w:rPr>
          <w:rFonts w:ascii="Times New Roman" w:hAnsi="Times New Roman" w:cs="Times New Roman"/>
          <w:sz w:val="28"/>
          <w:szCs w:val="28"/>
        </w:rPr>
        <w:t>у 0% обучающихся – кризисное состояние, «падение в пропасть»;</w:t>
      </w:r>
    </w:p>
    <w:p w14:paraId="264E9F3C" w14:textId="2ECFADC1" w:rsidR="00D47B89" w:rsidRPr="00D47B89" w:rsidRDefault="00D47B89" w:rsidP="00D47B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B89">
        <w:rPr>
          <w:rFonts w:ascii="Times New Roman" w:hAnsi="Times New Roman" w:cs="Times New Roman"/>
          <w:sz w:val="28"/>
          <w:szCs w:val="28"/>
        </w:rPr>
        <w:lastRenderedPageBreak/>
        <w:t xml:space="preserve">у </w:t>
      </w:r>
      <w:r w:rsidR="007915C6">
        <w:rPr>
          <w:rFonts w:ascii="Times New Roman" w:hAnsi="Times New Roman" w:cs="Times New Roman"/>
          <w:sz w:val="28"/>
          <w:szCs w:val="28"/>
        </w:rPr>
        <w:t>44</w:t>
      </w:r>
      <w:r w:rsidRPr="00D47B89">
        <w:rPr>
          <w:rFonts w:ascii="Times New Roman" w:hAnsi="Times New Roman" w:cs="Times New Roman"/>
          <w:sz w:val="28"/>
          <w:szCs w:val="28"/>
        </w:rPr>
        <w:t>% обучающихся (</w:t>
      </w:r>
      <w:r w:rsidR="007915C6">
        <w:rPr>
          <w:rFonts w:ascii="Times New Roman" w:hAnsi="Times New Roman" w:cs="Times New Roman"/>
          <w:sz w:val="28"/>
          <w:szCs w:val="28"/>
        </w:rPr>
        <w:t>9</w:t>
      </w:r>
      <w:r w:rsidRPr="00D47B89">
        <w:rPr>
          <w:rFonts w:ascii="Times New Roman" w:hAnsi="Times New Roman" w:cs="Times New Roman"/>
          <w:sz w:val="28"/>
          <w:szCs w:val="28"/>
        </w:rPr>
        <w:t xml:space="preserve"> человек) – учащиеся с завышенной самооценкой и установкой на лидерство;</w:t>
      </w:r>
    </w:p>
    <w:p w14:paraId="313F886E" w14:textId="77777777" w:rsidR="00D47B89" w:rsidRPr="00D47B89" w:rsidRDefault="00D47B89" w:rsidP="00D47B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B89">
        <w:rPr>
          <w:rFonts w:ascii="Times New Roman" w:hAnsi="Times New Roman" w:cs="Times New Roman"/>
          <w:sz w:val="28"/>
          <w:szCs w:val="28"/>
        </w:rPr>
        <w:t xml:space="preserve">у 4% обучающихся (1 человек) – потребность в поддержке/ нежелание что-либо делать. </w:t>
      </w:r>
    </w:p>
    <w:p w14:paraId="34C4D9DD" w14:textId="6E23DBF6" w:rsidR="00B32C1C" w:rsidRDefault="00B32C1C" w:rsidP="00B32C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вышеизложенного, можно сделать вывод о том, что есть дети, которые испытывают сложности при адаптации в 5 классе. Причины могут быть различны</w:t>
      </w:r>
      <w:r w:rsidR="008A5947">
        <w:rPr>
          <w:rFonts w:ascii="Times New Roman" w:hAnsi="Times New Roman" w:cs="Times New Roman"/>
          <w:sz w:val="28"/>
          <w:szCs w:val="28"/>
        </w:rPr>
        <w:t>, например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A857E97" w14:textId="77777777" w:rsidR="00B32C1C" w:rsidRDefault="00B32C1C" w:rsidP="00B32C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B32C1C">
        <w:rPr>
          <w:rFonts w:ascii="Times New Roman" w:hAnsi="Times New Roman" w:cs="Times New Roman"/>
          <w:sz w:val="28"/>
          <w:szCs w:val="28"/>
        </w:rPr>
        <w:t>азные требования со стороны учителей-предметников, необходимость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C1C">
        <w:rPr>
          <w:rFonts w:ascii="Times New Roman" w:hAnsi="Times New Roman" w:cs="Times New Roman"/>
          <w:sz w:val="28"/>
          <w:szCs w:val="28"/>
        </w:rPr>
        <w:t>эти требования и учитывать, и выполнять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56056AF" w14:textId="130BB606" w:rsidR="00B32C1C" w:rsidRDefault="00B32C1C" w:rsidP="00B32C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B32C1C">
        <w:rPr>
          <w:rFonts w:ascii="Times New Roman" w:hAnsi="Times New Roman" w:cs="Times New Roman"/>
          <w:sz w:val="28"/>
          <w:szCs w:val="28"/>
        </w:rPr>
        <w:t>ольшой поток информации, незнакомые термины, слова. Нужно научить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C1C">
        <w:rPr>
          <w:rFonts w:ascii="Times New Roman" w:hAnsi="Times New Roman" w:cs="Times New Roman"/>
          <w:sz w:val="28"/>
          <w:szCs w:val="28"/>
        </w:rPr>
        <w:t>пятиклассника пользоваться справочниками и словарями, а также научить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C1C">
        <w:rPr>
          <w:rFonts w:ascii="Times New Roman" w:hAnsi="Times New Roman" w:cs="Times New Roman"/>
          <w:sz w:val="28"/>
          <w:szCs w:val="28"/>
        </w:rPr>
        <w:t>спрашивать о значении непонятных слов у взрослых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352B1A9" w14:textId="77777777" w:rsidR="00B32C1C" w:rsidRDefault="00B32C1C" w:rsidP="00B32C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03F938E" w14:textId="5676840C" w:rsidR="00B32C1C" w:rsidRPr="00B32C1C" w:rsidRDefault="00B32C1C" w:rsidP="00B32C1C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2C1C">
        <w:rPr>
          <w:rFonts w:ascii="Times New Roman" w:hAnsi="Times New Roman" w:cs="Times New Roman"/>
          <w:b/>
          <w:bCs/>
          <w:sz w:val="28"/>
          <w:szCs w:val="28"/>
        </w:rPr>
        <w:t>Рекомендации для родителей по адаптации пятиклассников</w:t>
      </w:r>
    </w:p>
    <w:p w14:paraId="32222000" w14:textId="27B28575" w:rsidR="00B32C1C" w:rsidRDefault="00B32C1C" w:rsidP="00B32C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C1C">
        <w:rPr>
          <w:rFonts w:ascii="Times New Roman" w:hAnsi="Times New Roman" w:cs="Times New Roman"/>
          <w:sz w:val="28"/>
          <w:szCs w:val="28"/>
        </w:rPr>
        <w:t>- Необходимость смены учебной деятельности ребенка дома, создание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C1C">
        <w:rPr>
          <w:rFonts w:ascii="Times New Roman" w:hAnsi="Times New Roman" w:cs="Times New Roman"/>
          <w:sz w:val="28"/>
          <w:szCs w:val="28"/>
        </w:rPr>
        <w:t>условий для двигательной активности детей между выполнением домашних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C1C">
        <w:rPr>
          <w:rFonts w:ascii="Times New Roman" w:hAnsi="Times New Roman" w:cs="Times New Roman"/>
          <w:sz w:val="28"/>
          <w:szCs w:val="28"/>
        </w:rPr>
        <w:t>заданий.</w:t>
      </w:r>
    </w:p>
    <w:p w14:paraId="06B6B30C" w14:textId="2D33F519" w:rsidR="00B32C1C" w:rsidRPr="00B32C1C" w:rsidRDefault="00B32C1C" w:rsidP="00B32C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ребенком режима дня.</w:t>
      </w:r>
    </w:p>
    <w:p w14:paraId="23AA25DE" w14:textId="55F9B196" w:rsidR="00B32C1C" w:rsidRPr="00B32C1C" w:rsidRDefault="00B32C1C" w:rsidP="00B32C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C1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Полноценное здоровое питание. </w:t>
      </w:r>
      <w:r w:rsidRPr="00B32C1C">
        <w:rPr>
          <w:rFonts w:ascii="Times New Roman" w:hAnsi="Times New Roman" w:cs="Times New Roman"/>
          <w:sz w:val="28"/>
          <w:szCs w:val="28"/>
        </w:rPr>
        <w:t>Обязательное введение в рацион ребенка витаминных препаратов, фруктов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C1C">
        <w:rPr>
          <w:rFonts w:ascii="Times New Roman" w:hAnsi="Times New Roman" w:cs="Times New Roman"/>
          <w:sz w:val="28"/>
          <w:szCs w:val="28"/>
        </w:rPr>
        <w:t xml:space="preserve">и овощей. </w:t>
      </w:r>
    </w:p>
    <w:p w14:paraId="66A4B425" w14:textId="156B7631" w:rsidR="00B32C1C" w:rsidRPr="00B32C1C" w:rsidRDefault="00B32C1C" w:rsidP="00B32C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C1C">
        <w:rPr>
          <w:rFonts w:ascii="Times New Roman" w:hAnsi="Times New Roman" w:cs="Times New Roman"/>
          <w:sz w:val="28"/>
          <w:szCs w:val="28"/>
        </w:rPr>
        <w:t>- Первое условие школьного успеха пятиклассника — безусловное принятие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C1C">
        <w:rPr>
          <w:rFonts w:ascii="Times New Roman" w:hAnsi="Times New Roman" w:cs="Times New Roman"/>
          <w:sz w:val="28"/>
          <w:szCs w:val="28"/>
        </w:rPr>
        <w:t>ребенка, несмотря на те неудачи, с которыми он уже столкнулся или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C1C">
        <w:rPr>
          <w:rFonts w:ascii="Times New Roman" w:hAnsi="Times New Roman" w:cs="Times New Roman"/>
          <w:sz w:val="28"/>
          <w:szCs w:val="28"/>
        </w:rPr>
        <w:t>столкнуться.</w:t>
      </w:r>
    </w:p>
    <w:p w14:paraId="6CAF6384" w14:textId="5C2E54B2" w:rsidR="00B32C1C" w:rsidRPr="00B32C1C" w:rsidRDefault="00B32C1C" w:rsidP="00B32C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C1C">
        <w:rPr>
          <w:rFonts w:ascii="Times New Roman" w:hAnsi="Times New Roman" w:cs="Times New Roman"/>
          <w:sz w:val="28"/>
          <w:szCs w:val="28"/>
        </w:rPr>
        <w:t>- Обязательное проявление родителями интереса к школе, классу, в котором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C1C">
        <w:rPr>
          <w:rFonts w:ascii="Times New Roman" w:hAnsi="Times New Roman" w:cs="Times New Roman"/>
          <w:sz w:val="28"/>
          <w:szCs w:val="28"/>
        </w:rPr>
        <w:t>учится ребенок, к каждому прожитому им школьному дню. Неформальное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C1C">
        <w:rPr>
          <w:rFonts w:ascii="Times New Roman" w:hAnsi="Times New Roman" w:cs="Times New Roman"/>
          <w:sz w:val="28"/>
          <w:szCs w:val="28"/>
        </w:rPr>
        <w:t>общение со своим ребенком после прошедшего школьного дня.</w:t>
      </w:r>
    </w:p>
    <w:p w14:paraId="0029EDDE" w14:textId="193F0BF5" w:rsidR="00B32C1C" w:rsidRPr="00B32C1C" w:rsidRDefault="00B32C1C" w:rsidP="00B32C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C1C">
        <w:rPr>
          <w:rFonts w:ascii="Times New Roman" w:hAnsi="Times New Roman" w:cs="Times New Roman"/>
          <w:sz w:val="28"/>
          <w:szCs w:val="28"/>
        </w:rPr>
        <w:t>- Обязательное знакомство с его одноклассниками и возможность 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C1C">
        <w:rPr>
          <w:rFonts w:ascii="Times New Roman" w:hAnsi="Times New Roman" w:cs="Times New Roman"/>
          <w:sz w:val="28"/>
          <w:szCs w:val="28"/>
        </w:rPr>
        <w:t>ребят после школы.</w:t>
      </w:r>
    </w:p>
    <w:p w14:paraId="019B474A" w14:textId="77777777" w:rsidR="00B32C1C" w:rsidRPr="00B32C1C" w:rsidRDefault="00B32C1C" w:rsidP="00B32C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C1C">
        <w:rPr>
          <w:rFonts w:ascii="Times New Roman" w:hAnsi="Times New Roman" w:cs="Times New Roman"/>
          <w:sz w:val="28"/>
          <w:szCs w:val="28"/>
        </w:rPr>
        <w:t>- Недопустимость физических мер воздействия, запугивания, критики в адрес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C1C">
        <w:rPr>
          <w:rFonts w:ascii="Times New Roman" w:hAnsi="Times New Roman" w:cs="Times New Roman"/>
          <w:sz w:val="28"/>
          <w:szCs w:val="28"/>
        </w:rPr>
        <w:t>ребенка, особенно в присутствии других людей (бабушек, дедушек,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C1C">
        <w:rPr>
          <w:rFonts w:ascii="Times New Roman" w:hAnsi="Times New Roman" w:cs="Times New Roman"/>
          <w:sz w:val="28"/>
          <w:szCs w:val="28"/>
        </w:rPr>
        <w:t>сверстников),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B32C1C">
        <w:rPr>
          <w:rFonts w:ascii="Times New Roman" w:hAnsi="Times New Roman" w:cs="Times New Roman"/>
          <w:sz w:val="28"/>
          <w:szCs w:val="28"/>
        </w:rPr>
        <w:t>сключение таких мер наказания, как лишение удовольствий, физические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C1C">
        <w:rPr>
          <w:rFonts w:ascii="Times New Roman" w:hAnsi="Times New Roman" w:cs="Times New Roman"/>
          <w:sz w:val="28"/>
          <w:szCs w:val="28"/>
        </w:rPr>
        <w:t>психические наказания.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C1C">
        <w:rPr>
          <w:rFonts w:ascii="Times New Roman" w:hAnsi="Times New Roman" w:cs="Times New Roman"/>
          <w:sz w:val="28"/>
          <w:szCs w:val="28"/>
        </w:rPr>
        <w:t>Не сравнивать и не ругать ребёнка в присутствии посторонних людей,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C1C">
        <w:rPr>
          <w:rFonts w:ascii="Times New Roman" w:hAnsi="Times New Roman" w:cs="Times New Roman"/>
          <w:sz w:val="28"/>
          <w:szCs w:val="28"/>
        </w:rPr>
        <w:t>учителей и сверстников.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C1C">
        <w:rPr>
          <w:rFonts w:ascii="Times New Roman" w:hAnsi="Times New Roman" w:cs="Times New Roman"/>
          <w:sz w:val="28"/>
          <w:szCs w:val="28"/>
        </w:rPr>
        <w:t>Не применять таких мер наказания, которые препятствуют 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C1C">
        <w:rPr>
          <w:rFonts w:ascii="Times New Roman" w:hAnsi="Times New Roman" w:cs="Times New Roman"/>
          <w:sz w:val="28"/>
          <w:szCs w:val="28"/>
        </w:rPr>
        <w:t>положительных эмоций и чувства удовольствия.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C1C">
        <w:rPr>
          <w:rFonts w:ascii="Times New Roman" w:hAnsi="Times New Roman" w:cs="Times New Roman"/>
          <w:sz w:val="28"/>
          <w:szCs w:val="28"/>
        </w:rPr>
        <w:t>Не наказывать и не унижать достоинства ребёнка ни словесно, ни физически.</w:t>
      </w:r>
    </w:p>
    <w:p w14:paraId="422BF157" w14:textId="77777777" w:rsidR="00B32C1C" w:rsidRPr="00B32C1C" w:rsidRDefault="00B32C1C" w:rsidP="00B32C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C1C">
        <w:rPr>
          <w:rFonts w:ascii="Times New Roman" w:hAnsi="Times New Roman" w:cs="Times New Roman"/>
          <w:sz w:val="28"/>
          <w:szCs w:val="28"/>
        </w:rPr>
        <w:t>- Предоставление ребенку самостоятельности в учебной работе и организация обоснованного контроля над его учебной деятельностью.</w:t>
      </w:r>
    </w:p>
    <w:bookmarkEnd w:id="3"/>
    <w:p w14:paraId="6F22E60B" w14:textId="498CFCB2" w:rsidR="00461CFD" w:rsidRDefault="00D055AC" w:rsidP="00D055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1CFD">
        <w:rPr>
          <w:rFonts w:ascii="Times New Roman" w:hAnsi="Times New Roman" w:cs="Times New Roman"/>
          <w:sz w:val="28"/>
          <w:szCs w:val="28"/>
        </w:rPr>
        <w:t>Если видите, что ребенок огорчен, не допытывайтесь у него, в чем причина, пусть успокоится и сам все расскажет позже.</w:t>
      </w:r>
    </w:p>
    <w:p w14:paraId="4422724B" w14:textId="7C1CA5E9" w:rsidR="00461CFD" w:rsidRDefault="00D055AC" w:rsidP="00D055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1CFD">
        <w:rPr>
          <w:rFonts w:ascii="Times New Roman" w:hAnsi="Times New Roman" w:cs="Times New Roman"/>
          <w:sz w:val="28"/>
          <w:szCs w:val="28"/>
        </w:rPr>
        <w:t>Одобряйте ребенка даже за малейшие успехи.</w:t>
      </w:r>
    </w:p>
    <w:p w14:paraId="0E52AEF7" w14:textId="6BA3CE82" w:rsidR="00461CFD" w:rsidRDefault="00D055AC" w:rsidP="00D055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Дома</w:t>
      </w:r>
      <w:r w:rsidR="00461CFD">
        <w:rPr>
          <w:rFonts w:ascii="Times New Roman" w:hAnsi="Times New Roman" w:cs="Times New Roman"/>
          <w:sz w:val="28"/>
          <w:szCs w:val="28"/>
        </w:rPr>
        <w:t xml:space="preserve"> организуйте место ребенку таким образом, чтобы ему было комфортно выполнять домашние задания.</w:t>
      </w:r>
    </w:p>
    <w:p w14:paraId="132904BD" w14:textId="029F8C5B" w:rsidR="00461CFD" w:rsidRDefault="00D055AC" w:rsidP="00D055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1CFD">
        <w:rPr>
          <w:rFonts w:ascii="Times New Roman" w:hAnsi="Times New Roman" w:cs="Times New Roman"/>
          <w:sz w:val="28"/>
          <w:szCs w:val="28"/>
        </w:rPr>
        <w:t>Не перегружайте ребенка секциями и кружками.</w:t>
      </w:r>
    </w:p>
    <w:p w14:paraId="78E53052" w14:textId="3ADE6111" w:rsidR="00461CFD" w:rsidRDefault="00D055AC" w:rsidP="00D055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1CFD">
        <w:rPr>
          <w:rFonts w:ascii="Times New Roman" w:hAnsi="Times New Roman" w:cs="Times New Roman"/>
          <w:sz w:val="28"/>
          <w:szCs w:val="28"/>
        </w:rPr>
        <w:t>Принимайте любую ситуацию, не паникуя. Держите связь с учителем.</w:t>
      </w:r>
    </w:p>
    <w:p w14:paraId="1D9A7275" w14:textId="0BE623E0" w:rsidR="00461CFD" w:rsidRDefault="00D055AC" w:rsidP="00D055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1CFD">
        <w:rPr>
          <w:rFonts w:ascii="Times New Roman" w:hAnsi="Times New Roman" w:cs="Times New Roman"/>
          <w:sz w:val="28"/>
          <w:szCs w:val="28"/>
        </w:rPr>
        <w:t>Следите за здоровьем ребенка, своевременно решайте проблемы со здоровьем.</w:t>
      </w:r>
    </w:p>
    <w:p w14:paraId="57A1BD16" w14:textId="6D0D1A80" w:rsidR="00461CFD" w:rsidRDefault="00D055AC" w:rsidP="00D055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461CFD">
        <w:rPr>
          <w:rFonts w:ascii="Times New Roman" w:hAnsi="Times New Roman" w:cs="Times New Roman"/>
          <w:sz w:val="28"/>
          <w:szCs w:val="28"/>
        </w:rPr>
        <w:t>редлагайте ребенку свою помощь, когда видите, что она ему необходима.</w:t>
      </w:r>
    </w:p>
    <w:p w14:paraId="043BED5E" w14:textId="0784B697" w:rsidR="00461CFD" w:rsidRDefault="00D055AC" w:rsidP="00D055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1CFD">
        <w:rPr>
          <w:rFonts w:ascii="Times New Roman" w:hAnsi="Times New Roman" w:cs="Times New Roman"/>
          <w:sz w:val="28"/>
          <w:szCs w:val="28"/>
        </w:rPr>
        <w:t>Придерживайтесь позитивного настроя.</w:t>
      </w:r>
      <w:r w:rsidR="00A04E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A758FF" w14:textId="491774C3" w:rsidR="00A04E34" w:rsidRDefault="00D055AC" w:rsidP="00D055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4E34">
        <w:rPr>
          <w:rFonts w:ascii="Times New Roman" w:hAnsi="Times New Roman" w:cs="Times New Roman"/>
          <w:sz w:val="28"/>
          <w:szCs w:val="28"/>
        </w:rPr>
        <w:t>Находите всегда слова поддержки, чтобы ребенок не опускал руки, а продолжал идти к намеченной цели. Объясняйте ему, что каждый может ошибаться, у каждого могут быть трудности, но это не значит, что нужно сдаваться.</w:t>
      </w:r>
    </w:p>
    <w:p w14:paraId="197D933A" w14:textId="504C4AB1" w:rsidR="00A04E34" w:rsidRDefault="00D055AC" w:rsidP="00D055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4E34">
        <w:rPr>
          <w:rFonts w:ascii="Times New Roman" w:hAnsi="Times New Roman" w:cs="Times New Roman"/>
          <w:sz w:val="28"/>
          <w:szCs w:val="28"/>
        </w:rPr>
        <w:t>В присутствии ребенка избегайте разговор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A04E34">
        <w:rPr>
          <w:rFonts w:ascii="Times New Roman" w:hAnsi="Times New Roman" w:cs="Times New Roman"/>
          <w:sz w:val="28"/>
          <w:szCs w:val="28"/>
        </w:rPr>
        <w:t xml:space="preserve"> с негативной окраской про школу, учителей, домашние задания. Поддерживайте авторитет учителя.</w:t>
      </w:r>
    </w:p>
    <w:p w14:paraId="0219582F" w14:textId="221B2F5C" w:rsidR="00A04E34" w:rsidRDefault="00D055AC" w:rsidP="00D055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4E34">
        <w:rPr>
          <w:rFonts w:ascii="Times New Roman" w:hAnsi="Times New Roman" w:cs="Times New Roman"/>
          <w:sz w:val="28"/>
          <w:szCs w:val="28"/>
        </w:rPr>
        <w:t xml:space="preserve">Не требуйте любой ценой только высоких результатов. </w:t>
      </w:r>
    </w:p>
    <w:p w14:paraId="09E02E3B" w14:textId="498D741A" w:rsidR="00A04E34" w:rsidRDefault="00D055AC" w:rsidP="00D055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4E34">
        <w:rPr>
          <w:rFonts w:ascii="Times New Roman" w:hAnsi="Times New Roman" w:cs="Times New Roman"/>
          <w:sz w:val="28"/>
          <w:szCs w:val="28"/>
        </w:rPr>
        <w:t>Объясняйте ребенку о важности получения знаний и развития способностей.</w:t>
      </w:r>
    </w:p>
    <w:p w14:paraId="41E53681" w14:textId="3864433E" w:rsidR="00A04E34" w:rsidRDefault="00D055AC" w:rsidP="00D055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4E34">
        <w:rPr>
          <w:rFonts w:ascii="Times New Roman" w:hAnsi="Times New Roman" w:cs="Times New Roman"/>
          <w:sz w:val="28"/>
          <w:szCs w:val="28"/>
        </w:rPr>
        <w:t>Относитесь к ребенку как к личности, уважайте его и его мнение.</w:t>
      </w:r>
    </w:p>
    <w:p w14:paraId="59D78B19" w14:textId="3ABAC967" w:rsidR="00D055AC" w:rsidRPr="00D055AC" w:rsidRDefault="00D055AC" w:rsidP="00D055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5AC">
        <w:rPr>
          <w:rFonts w:ascii="Times New Roman" w:hAnsi="Times New Roman" w:cs="Times New Roman"/>
          <w:sz w:val="28"/>
          <w:szCs w:val="28"/>
        </w:rPr>
        <w:t>Проявляйте терпение, выдержку, принимайте безусловно своих детей, любите их не за отметки, а просто так!</w:t>
      </w:r>
    </w:p>
    <w:p w14:paraId="7F9A4817" w14:textId="02ED04A3" w:rsidR="00A04E34" w:rsidRPr="00C328E0" w:rsidRDefault="00A04E34" w:rsidP="00D055A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04E34" w:rsidRPr="00C32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014"/>
    <w:rsid w:val="00031C58"/>
    <w:rsid w:val="000B0ACF"/>
    <w:rsid w:val="002714E3"/>
    <w:rsid w:val="002F31D7"/>
    <w:rsid w:val="0030404E"/>
    <w:rsid w:val="003D3701"/>
    <w:rsid w:val="00403883"/>
    <w:rsid w:val="00421F49"/>
    <w:rsid w:val="00461CFD"/>
    <w:rsid w:val="00461F10"/>
    <w:rsid w:val="00616046"/>
    <w:rsid w:val="006C7AC2"/>
    <w:rsid w:val="006D211E"/>
    <w:rsid w:val="00726DDE"/>
    <w:rsid w:val="007915C6"/>
    <w:rsid w:val="0079576C"/>
    <w:rsid w:val="007A35C8"/>
    <w:rsid w:val="007E48B0"/>
    <w:rsid w:val="00832014"/>
    <w:rsid w:val="00873240"/>
    <w:rsid w:val="008A5947"/>
    <w:rsid w:val="008C0FA4"/>
    <w:rsid w:val="00945BBE"/>
    <w:rsid w:val="0098187B"/>
    <w:rsid w:val="00A04E34"/>
    <w:rsid w:val="00AB2BB4"/>
    <w:rsid w:val="00AC42E6"/>
    <w:rsid w:val="00AF06F9"/>
    <w:rsid w:val="00B32C1C"/>
    <w:rsid w:val="00BD1566"/>
    <w:rsid w:val="00BD29AC"/>
    <w:rsid w:val="00C328E0"/>
    <w:rsid w:val="00D055AC"/>
    <w:rsid w:val="00D47B89"/>
    <w:rsid w:val="00D66C7A"/>
    <w:rsid w:val="00D85008"/>
    <w:rsid w:val="00DD3231"/>
    <w:rsid w:val="00DD41B0"/>
    <w:rsid w:val="00DF03F8"/>
    <w:rsid w:val="00E6034A"/>
    <w:rsid w:val="00EA7211"/>
    <w:rsid w:val="00F0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A25AE"/>
  <w15:chartTrackingRefBased/>
  <w15:docId w15:val="{0A6FE82D-551A-4C3C-B93F-E3EBF0073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12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 </a:t>
            </a:r>
            <a:r>
              <a:rPr lang="ru-RU" b="1"/>
              <a:t>Диагностика уровня школьной тревожности </a:t>
            </a:r>
          </a:p>
          <a:p>
            <a:pPr>
              <a:defRPr/>
            </a:pPr>
            <a:r>
              <a:rPr lang="ru-RU" b="1"/>
              <a:t>Б.Н. Филипса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Общая тревожность в школе</c:v>
                </c:pt>
                <c:pt idx="1">
                  <c:v>Переживание социального стресса</c:v>
                </c:pt>
                <c:pt idx="2">
                  <c:v>Фрустрация потребности в достижении успеха</c:v>
                </c:pt>
                <c:pt idx="3">
                  <c:v>Страх самовыражения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</c:v>
                </c:pt>
                <c:pt idx="1">
                  <c:v>16</c:v>
                </c:pt>
                <c:pt idx="2">
                  <c:v>15</c:v>
                </c:pt>
                <c:pt idx="3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8FB-4CB7-BE18-971D3C467A5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Общая тревожность в школе</c:v>
                </c:pt>
                <c:pt idx="1">
                  <c:v>Переживание социального стресса</c:v>
                </c:pt>
                <c:pt idx="2">
                  <c:v>Фрустрация потребности в достижении успеха</c:v>
                </c:pt>
                <c:pt idx="3">
                  <c:v>Страх самовыражения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</c:v>
                </c:pt>
                <c:pt idx="1">
                  <c:v>4</c:v>
                </c:pt>
                <c:pt idx="2">
                  <c:v>5</c:v>
                </c:pt>
                <c:pt idx="3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8FB-4CB7-BE18-971D3C467A5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Общая тревожность в школе</c:v>
                </c:pt>
                <c:pt idx="1">
                  <c:v>Переживание социального стресса</c:v>
                </c:pt>
                <c:pt idx="2">
                  <c:v>Фрустрация потребности в достижении успеха</c:v>
                </c:pt>
                <c:pt idx="3">
                  <c:v>Страх самовыражения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8FB-4CB7-BE18-971D3C467A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7742384"/>
        <c:axId val="387742712"/>
      </c:barChart>
      <c:catAx>
        <c:axId val="387742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7742712"/>
        <c:crosses val="autoZero"/>
        <c:auto val="1"/>
        <c:lblAlgn val="ctr"/>
        <c:lblOffset val="100"/>
        <c:noMultiLvlLbl val="0"/>
      </c:catAx>
      <c:valAx>
        <c:axId val="387742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7742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Диагностика уровня школьной тревожности </a:t>
            </a:r>
          </a:p>
          <a:p>
            <a:pPr>
              <a:defRPr/>
            </a:pPr>
            <a:r>
              <a:rPr lang="ru-RU" b="1"/>
              <a:t>Б.Н. Филипса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Страх ситуации проверки знаний</c:v>
                </c:pt>
                <c:pt idx="1">
                  <c:v>Страх не соответствовать ожиданиям окружающих</c:v>
                </c:pt>
                <c:pt idx="2">
                  <c:v>Низкая физиологическая сопротивляемость стрессу</c:v>
                </c:pt>
                <c:pt idx="3">
                  <c:v>Проблемы и страхи в отношениях с учителями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</c:v>
                </c:pt>
                <c:pt idx="1">
                  <c:v>14</c:v>
                </c:pt>
                <c:pt idx="2">
                  <c:v>14</c:v>
                </c:pt>
                <c:pt idx="3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5CD-49F5-9C3F-D583F999927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Страх ситуации проверки знаний</c:v>
                </c:pt>
                <c:pt idx="1">
                  <c:v>Страх не соответствовать ожиданиям окружающих</c:v>
                </c:pt>
                <c:pt idx="2">
                  <c:v>Низкая физиологическая сопротивляемость стрессу</c:v>
                </c:pt>
                <c:pt idx="3">
                  <c:v>Проблемы и страхи в отношениях с учителями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</c:v>
                </c:pt>
                <c:pt idx="1">
                  <c:v>4</c:v>
                </c:pt>
                <c:pt idx="2">
                  <c:v>5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5CD-49F5-9C3F-D583F999927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Страх ситуации проверки знаний</c:v>
                </c:pt>
                <c:pt idx="1">
                  <c:v>Страх не соответствовать ожиданиям окружающих</c:v>
                </c:pt>
                <c:pt idx="2">
                  <c:v>Низкая физиологическая сопротивляемость стрессу</c:v>
                </c:pt>
                <c:pt idx="3">
                  <c:v>Проблемы и страхи в отношениях с учителями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5CD-49F5-9C3F-D583F99992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7733200"/>
        <c:axId val="387735496"/>
      </c:barChart>
      <c:catAx>
        <c:axId val="387733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7735496"/>
        <c:crosses val="autoZero"/>
        <c:auto val="1"/>
        <c:lblAlgn val="ctr"/>
        <c:lblOffset val="100"/>
        <c:noMultiLvlLbl val="0"/>
      </c:catAx>
      <c:valAx>
        <c:axId val="387735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77332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Мотивация</a:t>
            </a:r>
            <a:r>
              <a:rPr lang="ru-RU" baseline="0"/>
              <a:t> учения</a:t>
            </a:r>
            <a:endParaRPr lang="ru-RU"/>
          </a:p>
        </c:rich>
      </c:tx>
      <c:layout>
        <c:manualLayout>
          <c:xMode val="edge"/>
          <c:yMode val="edge"/>
          <c:x val="0.21434018664333621"/>
          <c:y val="3.174603174603174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C593-4C0B-9591-D9B0BD9BF54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C593-4C0B-9591-D9B0BD9BF54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C593-4C0B-9591-D9B0BD9BF54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C593-4C0B-9591-D9B0BD9BF54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C593-4C0B-9591-D9B0BD9BF54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не подлежит интерпретации</c:v>
                </c:pt>
                <c:pt idx="1">
                  <c:v>2 уровень</c:v>
                </c:pt>
                <c:pt idx="2">
                  <c:v>3 уровень</c:v>
                </c:pt>
                <c:pt idx="3">
                  <c:v>4 уровень</c:v>
                </c:pt>
                <c:pt idx="4">
                  <c:v>5 уровень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0.14000000000000001</c:v>
                </c:pt>
                <c:pt idx="1">
                  <c:v>0.19</c:v>
                </c:pt>
                <c:pt idx="2">
                  <c:v>0.24</c:v>
                </c:pt>
                <c:pt idx="3">
                  <c:v>0.33</c:v>
                </c:pt>
                <c:pt idx="4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7F1-4F92-A8A5-291D3CE7863D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Ситуация адаптированности</a:t>
            </a:r>
            <a:r>
              <a:rPr lang="ru-RU" baseline="0"/>
              <a:t> детей к обучению в классе </a:t>
            </a:r>
          </a:p>
          <a:p>
            <a:pPr>
              <a:defRPr/>
            </a:pPr>
            <a:r>
              <a:rPr lang="ru-RU" baseline="0"/>
              <a:t>(напоминание самого себя)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7F9F-4E07-A823-19BFC56B3D0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7F9F-4E07-A823-19BFC56B3D0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7F9F-4E07-A823-19BFC56B3D0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7F9F-4E07-A823-19BFC56B3D0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7F9F-4E07-A823-19BFC56B3D0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C4D4-443C-9402-2560B536C667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C4D4-443C-9402-2560B536C667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C4D4-443C-9402-2560B536C667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1-C4D4-443C-9402-2560B536C667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3-C4D4-443C-9402-2560B536C66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установка на преодоление препятствий</c:v>
                </c:pt>
                <c:pt idx="1">
                  <c:v>общительность, дружеская поддержка</c:v>
                </c:pt>
                <c:pt idx="2">
                  <c:v>устойчивость положения</c:v>
                </c:pt>
                <c:pt idx="3">
                  <c:v>утомляемость</c:v>
                </c:pt>
                <c:pt idx="4">
                  <c:v>мотивация на развлечения</c:v>
                </c:pt>
                <c:pt idx="5">
                  <c:v>отстраненность</c:v>
                </c:pt>
                <c:pt idx="6">
                  <c:v>нормальная адаптация</c:v>
                </c:pt>
                <c:pt idx="7">
                  <c:v>кризисное состояние</c:v>
                </c:pt>
                <c:pt idx="8">
                  <c:v>установка на лидерство</c:v>
                </c:pt>
                <c:pt idx="9">
                  <c:v>необходимость поддержки</c:v>
                </c:pt>
              </c:strCache>
            </c:strRef>
          </c:cat>
          <c:val>
            <c:numRef>
              <c:f>Лист1!$B$2:$B$11</c:f>
              <c:numCache>
                <c:formatCode>0%</c:formatCode>
                <c:ptCount val="10"/>
                <c:pt idx="0">
                  <c:v>0.14000000000000001</c:v>
                </c:pt>
                <c:pt idx="1">
                  <c:v>0.19</c:v>
                </c:pt>
                <c:pt idx="2">
                  <c:v>0.1</c:v>
                </c:pt>
                <c:pt idx="3">
                  <c:v>0</c:v>
                </c:pt>
                <c:pt idx="4">
                  <c:v>0</c:v>
                </c:pt>
                <c:pt idx="5">
                  <c:v>0.04</c:v>
                </c:pt>
                <c:pt idx="6">
                  <c:v>0.28999999999999998</c:v>
                </c:pt>
                <c:pt idx="7">
                  <c:v>0.1</c:v>
                </c:pt>
                <c:pt idx="8">
                  <c:v>0.1</c:v>
                </c:pt>
                <c:pt idx="9">
                  <c:v>0.04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DB-47A1-B86D-729E4B2D4EB2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Ситуация адаптированности</a:t>
            </a:r>
            <a:r>
              <a:rPr lang="ru-RU" baseline="0"/>
              <a:t> детей к обучению в классе </a:t>
            </a:r>
          </a:p>
          <a:p>
            <a:pPr>
              <a:defRPr/>
            </a:pPr>
            <a:r>
              <a:rPr lang="ru-RU" baseline="0"/>
              <a:t>(желание быть похожим)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A242-4006-A3FD-411C33CA1B4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A242-4006-A3FD-411C33CA1B4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A242-4006-A3FD-411C33CA1B4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A242-4006-A3FD-411C33CA1B4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A242-4006-A3FD-411C33CA1B40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A242-4006-A3FD-411C33CA1B40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A242-4006-A3FD-411C33CA1B40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A242-4006-A3FD-411C33CA1B40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1-A242-4006-A3FD-411C33CA1B40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3-A242-4006-A3FD-411C33CA1B4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установка на преодоление препятствий</c:v>
                </c:pt>
                <c:pt idx="1">
                  <c:v>общительность, дружеская поддержка</c:v>
                </c:pt>
                <c:pt idx="2">
                  <c:v>устойчивость положения</c:v>
                </c:pt>
                <c:pt idx="3">
                  <c:v>утомляемость</c:v>
                </c:pt>
                <c:pt idx="4">
                  <c:v>мотивация на развлечения</c:v>
                </c:pt>
                <c:pt idx="5">
                  <c:v>отстраненность</c:v>
                </c:pt>
                <c:pt idx="6">
                  <c:v>нормальная адаптация</c:v>
                </c:pt>
                <c:pt idx="7">
                  <c:v>кризисное состояние</c:v>
                </c:pt>
                <c:pt idx="8">
                  <c:v>установка на лидерство</c:v>
                </c:pt>
                <c:pt idx="9">
                  <c:v>необходимость поддержки</c:v>
                </c:pt>
              </c:strCache>
            </c:strRef>
          </c:cat>
          <c:val>
            <c:numRef>
              <c:f>Лист1!$B$2:$B$11</c:f>
              <c:numCache>
                <c:formatCode>0%</c:formatCode>
                <c:ptCount val="10"/>
                <c:pt idx="0">
                  <c:v>0.14000000000000001</c:v>
                </c:pt>
                <c:pt idx="1">
                  <c:v>0.1</c:v>
                </c:pt>
                <c:pt idx="2">
                  <c:v>0.04</c:v>
                </c:pt>
                <c:pt idx="3">
                  <c:v>0</c:v>
                </c:pt>
                <c:pt idx="4">
                  <c:v>0</c:v>
                </c:pt>
                <c:pt idx="5">
                  <c:v>0.1</c:v>
                </c:pt>
                <c:pt idx="6">
                  <c:v>0.14000000000000001</c:v>
                </c:pt>
                <c:pt idx="7">
                  <c:v>0</c:v>
                </c:pt>
                <c:pt idx="8">
                  <c:v>0.43</c:v>
                </c:pt>
                <c:pt idx="9">
                  <c:v>0.04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A242-4006-A3FD-411C33CA1B40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6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2022-11-07T09:07:00Z</dcterms:created>
  <dcterms:modified xsi:type="dcterms:W3CDTF">2022-12-26T05:09:00Z</dcterms:modified>
</cp:coreProperties>
</file>