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3C" w:rsidRPr="00DB41F1" w:rsidRDefault="00DB41F1" w:rsidP="00DB41F1">
      <w:pPr>
        <w:pStyle w:val="a3"/>
        <w:jc w:val="center"/>
      </w:pPr>
      <w:r w:rsidRPr="00DB41F1">
        <w:t>Муниципальное автономное общеобразовательное учреждение</w:t>
      </w:r>
    </w:p>
    <w:p w:rsidR="00DB41F1" w:rsidRPr="00DB41F1" w:rsidRDefault="00DB41F1" w:rsidP="00DB41F1">
      <w:pPr>
        <w:pStyle w:val="a3"/>
        <w:jc w:val="center"/>
      </w:pPr>
      <w:r w:rsidRPr="00DB41F1">
        <w:t>«Баженовская средняя общеобразовательная школа №96»</w:t>
      </w:r>
    </w:p>
    <w:p w:rsidR="00DB41F1" w:rsidRDefault="00DB41F1">
      <w:pPr>
        <w:pStyle w:val="a3"/>
        <w:rPr>
          <w:sz w:val="20"/>
        </w:rPr>
      </w:pPr>
    </w:p>
    <w:p w:rsidR="00DB41F1" w:rsidRDefault="00DB41F1">
      <w:pPr>
        <w:pStyle w:val="a3"/>
        <w:rPr>
          <w:sz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622"/>
      </w:tblGrid>
      <w:tr w:rsidR="00E413A5" w:rsidTr="00E413A5">
        <w:tc>
          <w:tcPr>
            <w:tcW w:w="6658" w:type="dxa"/>
          </w:tcPr>
          <w:p w:rsidR="00E413A5" w:rsidRPr="00DB41F1" w:rsidRDefault="00E413A5" w:rsidP="00E413A5">
            <w:pPr>
              <w:spacing w:before="9"/>
            </w:pPr>
            <w:r w:rsidRPr="00E413A5">
              <w:rPr>
                <w:sz w:val="24"/>
                <w:szCs w:val="24"/>
              </w:rPr>
              <w:t>РАССМОТРЕНО</w:t>
            </w:r>
            <w:r w:rsidRPr="00DB41F1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t>Педагогическим советом</w:t>
            </w:r>
            <w:r w:rsidRPr="00DB41F1">
              <w:t xml:space="preserve">                                       </w:t>
            </w:r>
          </w:p>
          <w:p w:rsidR="00E413A5" w:rsidRPr="00DB41F1" w:rsidRDefault="000B6CC3" w:rsidP="00E413A5">
            <w:pPr>
              <w:spacing w:before="9"/>
            </w:pPr>
            <w:r>
              <w:t>Протокол №10</w:t>
            </w:r>
          </w:p>
          <w:p w:rsidR="00E413A5" w:rsidRDefault="00E413A5" w:rsidP="00E413A5">
            <w:pPr>
              <w:pStyle w:val="a3"/>
              <w:rPr>
                <w:sz w:val="20"/>
              </w:rPr>
            </w:pPr>
            <w:r w:rsidRPr="00DB41F1">
              <w:t xml:space="preserve">от </w:t>
            </w:r>
            <w:r w:rsidR="000B6CC3">
              <w:t>19.06.2025</w:t>
            </w:r>
          </w:p>
        </w:tc>
        <w:tc>
          <w:tcPr>
            <w:tcW w:w="3622" w:type="dxa"/>
          </w:tcPr>
          <w:p w:rsidR="00E413A5" w:rsidRDefault="00E413A5">
            <w:pPr>
              <w:pStyle w:val="a3"/>
            </w:pPr>
            <w:r w:rsidRPr="00E413A5">
              <w:t>УТВЕРЖДЕНО</w:t>
            </w:r>
          </w:p>
          <w:p w:rsidR="00E413A5" w:rsidRDefault="00E413A5">
            <w:pPr>
              <w:pStyle w:val="a3"/>
            </w:pPr>
            <w:r>
              <w:t>Директор</w:t>
            </w:r>
          </w:p>
          <w:p w:rsidR="00E413A5" w:rsidRDefault="00E413A5">
            <w:pPr>
              <w:pStyle w:val="a3"/>
            </w:pPr>
            <w:r>
              <w:t>_________________</w:t>
            </w:r>
          </w:p>
          <w:p w:rsidR="00E413A5" w:rsidRDefault="00E413A5">
            <w:pPr>
              <w:pStyle w:val="a3"/>
            </w:pPr>
            <w:r>
              <w:t xml:space="preserve">В.И. </w:t>
            </w:r>
            <w:proofErr w:type="spellStart"/>
            <w:r>
              <w:t>Грушицин</w:t>
            </w:r>
            <w:proofErr w:type="spellEnd"/>
          </w:p>
          <w:p w:rsidR="00E413A5" w:rsidRDefault="000B6CC3">
            <w:pPr>
              <w:pStyle w:val="a3"/>
            </w:pPr>
            <w:r>
              <w:t>Приказ № 01-29/114</w:t>
            </w:r>
          </w:p>
          <w:p w:rsidR="00E413A5" w:rsidRPr="00E413A5" w:rsidRDefault="00E413A5">
            <w:pPr>
              <w:pStyle w:val="a3"/>
            </w:pPr>
            <w:r>
              <w:t>о</w:t>
            </w:r>
            <w:r w:rsidR="000B6CC3">
              <w:t>т 19.06.2025</w:t>
            </w:r>
          </w:p>
        </w:tc>
      </w:tr>
    </w:tbl>
    <w:p w:rsidR="00DB41F1" w:rsidRDefault="00DB41F1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BF1ECA" w:rsidRDefault="00BF1ECA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E413A5" w:rsidRDefault="00E413A5">
      <w:pPr>
        <w:pStyle w:val="a3"/>
        <w:rPr>
          <w:sz w:val="20"/>
        </w:rPr>
      </w:pPr>
    </w:p>
    <w:p w:rsidR="00D76E3C" w:rsidRDefault="00D76E3C">
      <w:pPr>
        <w:pStyle w:val="a3"/>
        <w:spacing w:before="1"/>
        <w:rPr>
          <w:sz w:val="17"/>
        </w:rPr>
      </w:pPr>
    </w:p>
    <w:p w:rsidR="00D76E3C" w:rsidRPr="00BF1ECA" w:rsidRDefault="00DB4938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Учебный</w:t>
      </w:r>
      <w:r w:rsidRPr="00BF1ECA">
        <w:rPr>
          <w:b w:val="0"/>
          <w:spacing w:val="-1"/>
        </w:rPr>
        <w:t xml:space="preserve"> </w:t>
      </w:r>
      <w:r w:rsidRPr="00BF1ECA">
        <w:rPr>
          <w:b w:val="0"/>
        </w:rPr>
        <w:t>план</w:t>
      </w:r>
    </w:p>
    <w:p w:rsidR="009F531D" w:rsidRDefault="009F531D" w:rsidP="00E413A5">
      <w:pPr>
        <w:pStyle w:val="1"/>
        <w:spacing w:before="89"/>
        <w:ind w:left="1276" w:right="-58" w:hanging="1276"/>
        <w:rPr>
          <w:b w:val="0"/>
        </w:rPr>
      </w:pPr>
      <w:r>
        <w:rPr>
          <w:b w:val="0"/>
        </w:rPr>
        <w:t xml:space="preserve">начального общего образования для обучающихся </w:t>
      </w:r>
    </w:p>
    <w:p w:rsidR="009F531D" w:rsidRDefault="009F531D" w:rsidP="00E413A5">
      <w:pPr>
        <w:pStyle w:val="1"/>
        <w:spacing w:before="89"/>
        <w:ind w:left="1276" w:right="-58" w:hanging="1276"/>
        <w:rPr>
          <w:b w:val="0"/>
        </w:rPr>
      </w:pPr>
      <w:r>
        <w:rPr>
          <w:b w:val="0"/>
        </w:rPr>
        <w:t xml:space="preserve">с РАС с легкой умственной отсталостью 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(интеллектуальными нарушениями)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r w:rsidRPr="00BF1ECA">
        <w:rPr>
          <w:b w:val="0"/>
        </w:rPr>
        <w:t>Муниципального автономного общеобразовательного учреждения</w:t>
      </w:r>
    </w:p>
    <w:p w:rsidR="00BF1ECA" w:rsidRPr="00BF1ECA" w:rsidRDefault="00BF1ECA" w:rsidP="00E413A5">
      <w:pPr>
        <w:pStyle w:val="1"/>
        <w:spacing w:before="89"/>
        <w:ind w:left="1276" w:right="-58" w:hanging="1276"/>
        <w:rPr>
          <w:b w:val="0"/>
        </w:rPr>
      </w:pPr>
      <w:proofErr w:type="spellStart"/>
      <w:r w:rsidRPr="00BF1ECA">
        <w:rPr>
          <w:b w:val="0"/>
        </w:rPr>
        <w:t>Баженовской</w:t>
      </w:r>
      <w:proofErr w:type="spellEnd"/>
      <w:r w:rsidRPr="00BF1ECA">
        <w:rPr>
          <w:b w:val="0"/>
        </w:rPr>
        <w:t xml:space="preserve"> средней общеобразовательной школы</w:t>
      </w:r>
    </w:p>
    <w:p w:rsidR="00D76E3C" w:rsidRPr="00BF1ECA" w:rsidRDefault="00BF1ECA" w:rsidP="00E413A5">
      <w:pPr>
        <w:pStyle w:val="1"/>
        <w:spacing w:line="276" w:lineRule="auto"/>
        <w:ind w:left="1276" w:right="-58" w:hanging="1276"/>
        <w:rPr>
          <w:b w:val="0"/>
        </w:rPr>
      </w:pPr>
      <w:r>
        <w:rPr>
          <w:b w:val="0"/>
        </w:rPr>
        <w:t xml:space="preserve">                   </w:t>
      </w:r>
      <w:r w:rsidR="00DB4938" w:rsidRPr="00BF1ECA">
        <w:rPr>
          <w:b w:val="0"/>
        </w:rPr>
        <w:t>на</w:t>
      </w:r>
      <w:r w:rsidR="00DB4938" w:rsidRPr="00BF1ECA">
        <w:rPr>
          <w:b w:val="0"/>
          <w:spacing w:val="-1"/>
        </w:rPr>
        <w:t xml:space="preserve"> </w:t>
      </w:r>
      <w:r w:rsidR="000B6CC3">
        <w:rPr>
          <w:b w:val="0"/>
        </w:rPr>
        <w:t>2025-2026</w:t>
      </w:r>
      <w:r w:rsidR="00DB4938" w:rsidRPr="00BF1ECA">
        <w:rPr>
          <w:b w:val="0"/>
          <w:spacing w:val="-1"/>
        </w:rPr>
        <w:t xml:space="preserve"> </w:t>
      </w:r>
      <w:r w:rsidR="00DB4938" w:rsidRPr="00BF1ECA">
        <w:rPr>
          <w:b w:val="0"/>
        </w:rPr>
        <w:t>учебный</w:t>
      </w:r>
      <w:r w:rsidR="00DB4938" w:rsidRPr="00BF1ECA">
        <w:rPr>
          <w:b w:val="0"/>
          <w:spacing w:val="-3"/>
        </w:rPr>
        <w:t xml:space="preserve"> </w:t>
      </w:r>
      <w:r w:rsidR="00DB4938" w:rsidRPr="00BF1ECA">
        <w:rPr>
          <w:b w:val="0"/>
        </w:rPr>
        <w:t>год</w:t>
      </w:r>
    </w:p>
    <w:p w:rsidR="00BF1ECA" w:rsidRDefault="00BF1ECA" w:rsidP="00E413A5">
      <w:pPr>
        <w:pStyle w:val="1"/>
        <w:spacing w:line="276" w:lineRule="auto"/>
        <w:ind w:left="-644" w:right="-58" w:hanging="65"/>
        <w:rPr>
          <w:b w:val="0"/>
        </w:rPr>
      </w:pPr>
      <w:r>
        <w:rPr>
          <w:b w:val="0"/>
        </w:rPr>
        <w:t xml:space="preserve">                  </w:t>
      </w:r>
      <w:r w:rsidR="009F531D">
        <w:rPr>
          <w:b w:val="0"/>
        </w:rPr>
        <w:t>(1-4</w:t>
      </w:r>
      <w:r w:rsidRPr="00BF1ECA">
        <w:rPr>
          <w:b w:val="0"/>
        </w:rPr>
        <w:t xml:space="preserve"> классы, Ф</w:t>
      </w:r>
      <w:r w:rsidR="009F531D">
        <w:rPr>
          <w:b w:val="0"/>
        </w:rPr>
        <w:t>АОП ОВЗ</w:t>
      </w:r>
      <w:r w:rsidRPr="00BF1ECA">
        <w:rPr>
          <w:b w:val="0"/>
        </w:rPr>
        <w:t>)</w:t>
      </w:r>
    </w:p>
    <w:p w:rsidR="00E413A5" w:rsidRPr="00BF1ECA" w:rsidRDefault="00E413A5" w:rsidP="00E413A5">
      <w:pPr>
        <w:pStyle w:val="1"/>
        <w:spacing w:line="276" w:lineRule="auto"/>
        <w:ind w:left="0" w:right="3178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7176B5">
        <w:rPr>
          <w:b w:val="0"/>
        </w:rPr>
        <w:t xml:space="preserve"> </w:t>
      </w: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E413A5" w:rsidRDefault="00E413A5">
      <w:pPr>
        <w:pStyle w:val="a3"/>
        <w:rPr>
          <w:b/>
          <w:sz w:val="30"/>
        </w:rPr>
      </w:pPr>
    </w:p>
    <w:p w:rsidR="00E413A5" w:rsidRDefault="00E413A5">
      <w:pPr>
        <w:pStyle w:val="a3"/>
        <w:rPr>
          <w:b/>
          <w:sz w:val="30"/>
        </w:rPr>
      </w:pPr>
    </w:p>
    <w:p w:rsidR="00D76E3C" w:rsidRDefault="00D76E3C">
      <w:pPr>
        <w:pStyle w:val="a3"/>
        <w:rPr>
          <w:b/>
          <w:sz w:val="30"/>
        </w:rPr>
      </w:pPr>
    </w:p>
    <w:p w:rsidR="00D76E3C" w:rsidRPr="00DB41F1" w:rsidRDefault="00DB41F1" w:rsidP="00DB41F1">
      <w:pPr>
        <w:pStyle w:val="a3"/>
        <w:jc w:val="center"/>
        <w:rPr>
          <w:sz w:val="28"/>
          <w:szCs w:val="28"/>
        </w:rPr>
      </w:pPr>
      <w:r w:rsidRPr="00DB41F1">
        <w:rPr>
          <w:sz w:val="28"/>
          <w:szCs w:val="28"/>
        </w:rPr>
        <w:t xml:space="preserve">Белоярский </w:t>
      </w:r>
      <w:r w:rsidR="000B6CC3">
        <w:rPr>
          <w:sz w:val="28"/>
          <w:szCs w:val="28"/>
        </w:rPr>
        <w:t>муниципальный</w:t>
      </w:r>
      <w:r w:rsidRPr="00DB41F1">
        <w:rPr>
          <w:sz w:val="28"/>
          <w:szCs w:val="28"/>
        </w:rPr>
        <w:t xml:space="preserve"> округ, </w:t>
      </w:r>
      <w:r w:rsidR="000B6CC3">
        <w:rPr>
          <w:sz w:val="28"/>
          <w:szCs w:val="28"/>
        </w:rPr>
        <w:t>2025</w:t>
      </w:r>
    </w:p>
    <w:p w:rsidR="00D76E3C" w:rsidRPr="00DB41F1" w:rsidRDefault="00D76E3C" w:rsidP="00DB41F1">
      <w:pPr>
        <w:spacing w:before="190"/>
        <w:ind w:left="2189" w:right="1638"/>
        <w:jc w:val="center"/>
        <w:rPr>
          <w:b/>
          <w:sz w:val="27"/>
        </w:rPr>
        <w:sectPr w:rsidR="00D76E3C" w:rsidRPr="00DB41F1">
          <w:type w:val="continuous"/>
          <w:pgSz w:w="11910" w:h="16840"/>
          <w:pgMar w:top="1300" w:right="660" w:bottom="280" w:left="960" w:header="720" w:footer="720" w:gutter="0"/>
          <w:cols w:space="720"/>
        </w:sectPr>
      </w:pPr>
    </w:p>
    <w:p w:rsidR="00D76E3C" w:rsidRDefault="00DB4938">
      <w:pPr>
        <w:pStyle w:val="2"/>
        <w:ind w:left="4383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76E3C" w:rsidRDefault="00D76E3C">
      <w:pPr>
        <w:pStyle w:val="a3"/>
        <w:rPr>
          <w:b/>
        </w:rPr>
      </w:pPr>
    </w:p>
    <w:p w:rsidR="00D76E3C" w:rsidRDefault="00DB41F1" w:rsidP="00E413A5">
      <w:pPr>
        <w:pStyle w:val="a3"/>
        <w:ind w:right="186" w:firstLine="539"/>
        <w:jc w:val="both"/>
      </w:pPr>
      <w:r>
        <w:t>Учебный план МА</w:t>
      </w:r>
      <w:r w:rsidR="00DB4938">
        <w:t>ОУ</w:t>
      </w:r>
      <w:r>
        <w:t xml:space="preserve"> «Баженовская СОШ №96»</w:t>
      </w:r>
      <w:r w:rsidR="00DB4938">
        <w:t xml:space="preserve">, реализующее </w:t>
      </w:r>
      <w:r w:rsidR="009F531D">
        <w:t>ФАО</w:t>
      </w:r>
      <w:r w:rsidR="00DB4938">
        <w:t xml:space="preserve">П </w:t>
      </w:r>
      <w:r w:rsidR="009F531D">
        <w:t>ОВЗ (вариант 8.3</w:t>
      </w:r>
      <w:r w:rsidR="00DB4938">
        <w:t>),</w:t>
      </w:r>
      <w:r w:rsidR="00DB4938">
        <w:rPr>
          <w:spacing w:val="1"/>
        </w:rPr>
        <w:t xml:space="preserve"> </w:t>
      </w:r>
      <w:r w:rsidR="00DB4938">
        <w:t>фиксирует</w:t>
      </w:r>
      <w:r w:rsidR="00DB4938">
        <w:rPr>
          <w:spacing w:val="1"/>
        </w:rPr>
        <w:t xml:space="preserve"> </w:t>
      </w:r>
      <w:r w:rsidR="00DB4938">
        <w:t>общий</w:t>
      </w:r>
      <w:r w:rsidR="00DB4938">
        <w:rPr>
          <w:spacing w:val="1"/>
        </w:rPr>
        <w:t xml:space="preserve"> </w:t>
      </w:r>
      <w:r w:rsidR="00DB4938">
        <w:t>объем</w:t>
      </w:r>
      <w:r w:rsidR="00DB4938">
        <w:rPr>
          <w:spacing w:val="1"/>
        </w:rPr>
        <w:t xml:space="preserve"> </w:t>
      </w:r>
      <w:r w:rsidR="00DB4938">
        <w:t>нагрузки,</w:t>
      </w:r>
      <w:r w:rsidR="00DB4938">
        <w:rPr>
          <w:spacing w:val="1"/>
        </w:rPr>
        <w:t xml:space="preserve"> </w:t>
      </w:r>
      <w:r w:rsidR="00DB4938">
        <w:t>максимальный</w:t>
      </w:r>
      <w:r w:rsidR="00DB4938">
        <w:rPr>
          <w:spacing w:val="1"/>
        </w:rPr>
        <w:t xml:space="preserve"> </w:t>
      </w:r>
      <w:r w:rsidR="00DB4938">
        <w:t>объем</w:t>
      </w:r>
      <w:r w:rsidR="00DB4938">
        <w:rPr>
          <w:spacing w:val="1"/>
        </w:rPr>
        <w:t xml:space="preserve"> </w:t>
      </w:r>
      <w:r w:rsidR="00DB4938">
        <w:t>аудиторной</w:t>
      </w:r>
      <w:r w:rsidR="00DB4938">
        <w:rPr>
          <w:spacing w:val="1"/>
        </w:rPr>
        <w:t xml:space="preserve"> </w:t>
      </w:r>
      <w:r w:rsidR="00DB4938">
        <w:t>нагрузки</w:t>
      </w:r>
      <w:r w:rsidR="00DB4938">
        <w:rPr>
          <w:spacing w:val="1"/>
        </w:rPr>
        <w:t xml:space="preserve"> </w:t>
      </w:r>
      <w:r w:rsidR="00DB4938">
        <w:t>обучающихся,</w:t>
      </w:r>
      <w:r w:rsidR="00DB4938">
        <w:rPr>
          <w:spacing w:val="1"/>
        </w:rPr>
        <w:t xml:space="preserve"> </w:t>
      </w:r>
      <w:r w:rsidR="00DB4938">
        <w:t>состав</w:t>
      </w:r>
      <w:r w:rsidR="00DB4938">
        <w:rPr>
          <w:spacing w:val="1"/>
        </w:rPr>
        <w:t xml:space="preserve"> </w:t>
      </w:r>
      <w:r w:rsidR="00DB4938">
        <w:t>и</w:t>
      </w:r>
      <w:r w:rsidR="00DB4938">
        <w:rPr>
          <w:spacing w:val="1"/>
        </w:rPr>
        <w:t xml:space="preserve"> </w:t>
      </w:r>
      <w:r w:rsidR="00DB4938">
        <w:t>структуру</w:t>
      </w:r>
      <w:r w:rsidR="00DB4938">
        <w:rPr>
          <w:spacing w:val="1"/>
        </w:rPr>
        <w:t xml:space="preserve"> </w:t>
      </w:r>
      <w:r w:rsidR="00DB4938">
        <w:t>обязательных</w:t>
      </w:r>
      <w:r w:rsidR="00DB4938">
        <w:rPr>
          <w:spacing w:val="1"/>
        </w:rPr>
        <w:t xml:space="preserve"> </w:t>
      </w:r>
      <w:r w:rsidR="00DB4938">
        <w:t>предметных</w:t>
      </w:r>
      <w:r w:rsidR="00DB4938">
        <w:rPr>
          <w:spacing w:val="1"/>
        </w:rPr>
        <w:t xml:space="preserve"> </w:t>
      </w:r>
      <w:r w:rsidR="00DB4938">
        <w:t>областей,</w:t>
      </w:r>
      <w:r w:rsidR="00DB4938">
        <w:rPr>
          <w:spacing w:val="1"/>
        </w:rPr>
        <w:t xml:space="preserve"> </w:t>
      </w:r>
      <w:r w:rsidR="00DB4938">
        <w:t>распределяет</w:t>
      </w:r>
      <w:r w:rsidR="00DB4938">
        <w:rPr>
          <w:spacing w:val="1"/>
        </w:rPr>
        <w:t xml:space="preserve"> </w:t>
      </w:r>
      <w:r w:rsidR="00DB4938">
        <w:t>учебное</w:t>
      </w:r>
      <w:r w:rsidR="00DB4938">
        <w:rPr>
          <w:spacing w:val="-2"/>
        </w:rPr>
        <w:t xml:space="preserve"> </w:t>
      </w:r>
      <w:r w:rsidR="00DB4938">
        <w:t>время, отводимое</w:t>
      </w:r>
      <w:r w:rsidR="00DB4938">
        <w:rPr>
          <w:spacing w:val="-2"/>
        </w:rPr>
        <w:t xml:space="preserve"> </w:t>
      </w:r>
      <w:r w:rsidR="00DB4938">
        <w:t>на</w:t>
      </w:r>
      <w:r w:rsidR="00DB4938">
        <w:rPr>
          <w:spacing w:val="-1"/>
        </w:rPr>
        <w:t xml:space="preserve"> </w:t>
      </w:r>
      <w:r w:rsidR="00DB4938">
        <w:t>их</w:t>
      </w:r>
      <w:r w:rsidR="00DB4938">
        <w:rPr>
          <w:spacing w:val="-1"/>
        </w:rPr>
        <w:t xml:space="preserve"> </w:t>
      </w:r>
      <w:r w:rsidR="00DB4938">
        <w:t>освоение</w:t>
      </w:r>
      <w:r w:rsidR="00DB4938">
        <w:rPr>
          <w:spacing w:val="-1"/>
        </w:rPr>
        <w:t xml:space="preserve"> </w:t>
      </w:r>
      <w:r w:rsidR="00DB4938">
        <w:t>по</w:t>
      </w:r>
      <w:r w:rsidR="00DB4938">
        <w:rPr>
          <w:spacing w:val="-1"/>
        </w:rPr>
        <w:t xml:space="preserve"> </w:t>
      </w:r>
      <w:r w:rsidR="00DB4938">
        <w:t>классам</w:t>
      </w:r>
      <w:r w:rsidR="00DB4938">
        <w:rPr>
          <w:spacing w:val="-1"/>
        </w:rPr>
        <w:t xml:space="preserve"> </w:t>
      </w:r>
      <w:r w:rsidR="00DB4938">
        <w:t>и</w:t>
      </w:r>
      <w:r w:rsidR="00DB4938">
        <w:rPr>
          <w:spacing w:val="-1"/>
        </w:rPr>
        <w:t xml:space="preserve"> </w:t>
      </w:r>
      <w:r w:rsidR="00DB4938">
        <w:t>учебным</w:t>
      </w:r>
      <w:r w:rsidR="00DB4938">
        <w:rPr>
          <w:spacing w:val="-2"/>
        </w:rPr>
        <w:t xml:space="preserve"> </w:t>
      </w:r>
      <w:r w:rsidR="00DB4938">
        <w:t>предметам.</w:t>
      </w:r>
    </w:p>
    <w:p w:rsidR="00D76E3C" w:rsidRDefault="00DB4938" w:rsidP="00E413A5">
      <w:pPr>
        <w:pStyle w:val="a3"/>
        <w:ind w:right="189" w:firstLine="539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 образования, требований к</w:t>
      </w:r>
      <w:r>
        <w:rPr>
          <w:spacing w:val="1"/>
        </w:rPr>
        <w:t xml:space="preserve"> </w:t>
      </w:r>
      <w:r>
        <w:t>его 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E413A5" w:rsidRDefault="00DB4938" w:rsidP="00E413A5">
      <w:pPr>
        <w:pStyle w:val="a3"/>
        <w:ind w:right="2881"/>
        <w:jc w:val="both"/>
        <w:rPr>
          <w:spacing w:val="-57"/>
        </w:rPr>
      </w:pPr>
      <w:r>
        <w:t>Недельный учебный план представлен по этапам обучения:</w:t>
      </w:r>
      <w:r>
        <w:rPr>
          <w:spacing w:val="-57"/>
        </w:rPr>
        <w:t xml:space="preserve"> </w:t>
      </w:r>
    </w:p>
    <w:p w:rsidR="00D76E3C" w:rsidRDefault="00DB4938" w:rsidP="00E413A5">
      <w:pPr>
        <w:pStyle w:val="a3"/>
        <w:ind w:right="2881"/>
        <w:jc w:val="both"/>
      </w:pPr>
      <w:r>
        <w:t>1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дополнительный, 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классы;</w:t>
      </w:r>
    </w:p>
    <w:p w:rsidR="00D76E3C" w:rsidRDefault="00DB4938" w:rsidP="00E413A5">
      <w:pPr>
        <w:pStyle w:val="a3"/>
        <w:tabs>
          <w:tab w:val="left" w:pos="10127"/>
        </w:tabs>
        <w:ind w:right="156" w:hanging="569"/>
        <w:jc w:val="both"/>
      </w:pPr>
      <w:r>
        <w:rPr>
          <w:shd w:val="clear" w:color="auto" w:fill="D9D9D9"/>
        </w:rPr>
        <w:t xml:space="preserve">        </w:t>
      </w:r>
      <w:r>
        <w:rPr>
          <w:spacing w:val="28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2</w:t>
      </w:r>
      <w:r w:rsidRPr="009F531D">
        <w:rPr>
          <w:spacing w:val="-1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этап</w:t>
      </w:r>
      <w:r w:rsidRPr="009F531D">
        <w:rPr>
          <w:spacing w:val="-1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-</w:t>
      </w:r>
      <w:r w:rsidRPr="009F531D">
        <w:rPr>
          <w:spacing w:val="-2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V</w:t>
      </w:r>
      <w:r w:rsidRPr="009F531D">
        <w:rPr>
          <w:spacing w:val="-2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- IX</w:t>
      </w:r>
      <w:r w:rsidRPr="009F531D">
        <w:rPr>
          <w:spacing w:val="-2"/>
          <w:shd w:val="clear" w:color="auto" w:fill="D9D9D9"/>
        </w:rPr>
        <w:t xml:space="preserve"> </w:t>
      </w:r>
      <w:r w:rsidRPr="009F531D">
        <w:rPr>
          <w:shd w:val="clear" w:color="auto" w:fill="D9D9D9"/>
        </w:rPr>
        <w:t>классы;</w:t>
      </w:r>
      <w:r>
        <w:rPr>
          <w:shd w:val="clear" w:color="auto" w:fill="D9D9D9"/>
        </w:rPr>
        <w:tab/>
      </w:r>
      <w:r>
        <w:t xml:space="preserve"> 3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классы.</w:t>
      </w:r>
    </w:p>
    <w:p w:rsidR="00D76E3C" w:rsidRDefault="00DB4938" w:rsidP="00E413A5">
      <w:pPr>
        <w:pStyle w:val="a3"/>
        <w:spacing w:before="1"/>
        <w:jc w:val="both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9F531D">
        <w:t xml:space="preserve">ФАОП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лет.</w:t>
      </w:r>
    </w:p>
    <w:p w:rsidR="00D76E3C" w:rsidRDefault="00DB4938" w:rsidP="00E413A5">
      <w:pPr>
        <w:pStyle w:val="a3"/>
        <w:ind w:right="189" w:firstLine="539"/>
        <w:jc w:val="both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 34 учебных недель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класс.</w:t>
      </w:r>
    </w:p>
    <w:p w:rsidR="00D76E3C" w:rsidRDefault="00DB4938" w:rsidP="00E413A5">
      <w:pPr>
        <w:pStyle w:val="a3"/>
        <w:ind w:right="186" w:firstLine="539"/>
        <w:jc w:val="both"/>
      </w:pPr>
      <w:r>
        <w:t>Общий объем учебной нагрузки составляет не более от 3039 до 3732 академических</w:t>
      </w:r>
      <w:r>
        <w:rPr>
          <w:spacing w:val="1"/>
        </w:rPr>
        <w:t xml:space="preserve"> </w:t>
      </w:r>
      <w:r>
        <w:t xml:space="preserve">часов на 1 этапе обучения (I - IV или I дополнительный, I - IV класс), </w:t>
      </w:r>
      <w:r>
        <w:rPr>
          <w:shd w:val="clear" w:color="auto" w:fill="D9D9D9"/>
        </w:rPr>
        <w:t>5066 академических</w:t>
      </w:r>
      <w:r>
        <w:rPr>
          <w:spacing w:val="1"/>
        </w:rPr>
        <w:t xml:space="preserve"> </w:t>
      </w:r>
      <w:r>
        <w:rPr>
          <w:shd w:val="clear" w:color="auto" w:fill="D9D9D9"/>
        </w:rPr>
        <w:t>часов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на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2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этапе</w:t>
      </w:r>
      <w:r>
        <w:rPr>
          <w:spacing w:val="-1"/>
        </w:rPr>
        <w:t xml:space="preserve"> </w:t>
      </w:r>
      <w:r>
        <w:t>обучения (V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3060 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этапе</w:t>
      </w:r>
      <w:r>
        <w:rPr>
          <w:spacing w:val="-2"/>
        </w:rPr>
        <w:t xml:space="preserve"> </w:t>
      </w:r>
      <w:r>
        <w:t>(X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класс).</w:t>
      </w:r>
    </w:p>
    <w:p w:rsidR="00D76E3C" w:rsidRDefault="00DB4938" w:rsidP="00E413A5">
      <w:pPr>
        <w:pStyle w:val="a3"/>
        <w:ind w:right="184" w:firstLine="539"/>
        <w:jc w:val="both"/>
      </w:pPr>
      <w:r>
        <w:t xml:space="preserve">На каждом этапе обучения в учебном плане представлены </w:t>
      </w:r>
      <w:r w:rsidR="009F531D">
        <w:t>шесть</w:t>
      </w:r>
      <w:r>
        <w:t xml:space="preserve"> предметных областей</w:t>
      </w:r>
      <w:r>
        <w:rPr>
          <w:spacing w:val="-57"/>
        </w:rPr>
        <w:t xml:space="preserve"> </w:t>
      </w:r>
      <w:r>
        <w:t>и коррекционно-развивающая область. Содержание всех учебных предметов, входящих в</w:t>
      </w:r>
      <w:r>
        <w:rPr>
          <w:spacing w:val="1"/>
        </w:rPr>
        <w:t xml:space="preserve"> </w:t>
      </w:r>
      <w:r>
        <w:t>состав каждой предметной области, имеет ярко выраженную 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 Кроме этого, с целью коррекции недостатков психического и физического</w:t>
      </w:r>
      <w:r>
        <w:rPr>
          <w:spacing w:val="1"/>
        </w:rPr>
        <w:t xml:space="preserve"> </w:t>
      </w:r>
      <w:r>
        <w:t>развития обучающихся в структуру учебного плана входит и коррекционно-развивающая</w:t>
      </w:r>
      <w:r>
        <w:rPr>
          <w:spacing w:val="1"/>
        </w:rPr>
        <w:t xml:space="preserve"> </w:t>
      </w:r>
      <w:r>
        <w:t>область.</w:t>
      </w:r>
    </w:p>
    <w:p w:rsidR="00D76E3C" w:rsidRDefault="00DB4938" w:rsidP="00E413A5">
      <w:pPr>
        <w:pStyle w:val="a3"/>
        <w:ind w:right="192" w:firstLine="539"/>
        <w:jc w:val="both"/>
      </w:pPr>
      <w:r>
        <w:t>Учебный план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D76E3C" w:rsidRDefault="00DB4938" w:rsidP="00E413A5">
      <w:pPr>
        <w:pStyle w:val="a3"/>
        <w:ind w:right="186" w:firstLine="539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 xml:space="preserve">государственную аккредитацию образовательных организациях, реализующих </w:t>
      </w:r>
      <w:r w:rsidR="000E3C25">
        <w:t>АОО</w:t>
      </w:r>
      <w:r>
        <w:t>П, 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изучение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 (годам) обучения.</w:t>
      </w:r>
    </w:p>
    <w:p w:rsidR="00D76E3C" w:rsidRDefault="00DB4938" w:rsidP="00E413A5">
      <w:pPr>
        <w:pStyle w:val="a3"/>
        <w:spacing w:before="1"/>
        <w:ind w:right="188" w:firstLine="539"/>
        <w:jc w:val="both"/>
      </w:pPr>
      <w:r>
        <w:t>Состав учебных предметов в обязательной части учебного плана может различаться</w:t>
      </w:r>
      <w:r>
        <w:rPr>
          <w:spacing w:val="1"/>
        </w:rPr>
        <w:t xml:space="preserve"> </w:t>
      </w:r>
      <w:r>
        <w:t>для обучающихся с умственной отсталостью разных нозологических групп и определяется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учебными планами.</w:t>
      </w:r>
    </w:p>
    <w:p w:rsidR="00D76E3C" w:rsidRDefault="00DB4938" w:rsidP="00E413A5">
      <w:pPr>
        <w:pStyle w:val="a3"/>
        <w:ind w:right="192" w:firstLine="539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отсталостью:</w:t>
      </w:r>
    </w:p>
    <w:p w:rsidR="00D76E3C" w:rsidRDefault="00DB4938" w:rsidP="00E413A5">
      <w:pPr>
        <w:pStyle w:val="a3"/>
        <w:ind w:right="191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окружение;</w:t>
      </w:r>
    </w:p>
    <w:p w:rsidR="00D76E3C" w:rsidRDefault="00DB4938" w:rsidP="00E413A5">
      <w:pPr>
        <w:pStyle w:val="a3"/>
        <w:ind w:right="188" w:firstLine="539"/>
        <w:jc w:val="both"/>
      </w:pPr>
      <w:r>
        <w:t>формирование основ духовно-нравственного развития обучающихся, приобщение их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общекультурным, национальным</w:t>
      </w:r>
      <w:r>
        <w:rPr>
          <w:spacing w:val="-3"/>
        </w:rPr>
        <w:t xml:space="preserve"> </w:t>
      </w:r>
      <w:r>
        <w:t>и этнокультурным</w:t>
      </w:r>
      <w:r>
        <w:rPr>
          <w:spacing w:val="-3"/>
        </w:rPr>
        <w:t xml:space="preserve"> </w:t>
      </w:r>
      <w:r>
        <w:t>ценностям;</w:t>
      </w:r>
    </w:p>
    <w:p w:rsidR="00D76E3C" w:rsidRDefault="00DB4938" w:rsidP="00E413A5">
      <w:pPr>
        <w:pStyle w:val="a3"/>
        <w:spacing w:before="1"/>
        <w:ind w:right="18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ситуациях.</w:t>
      </w:r>
    </w:p>
    <w:p w:rsidR="00D76E3C" w:rsidRDefault="00DB4938" w:rsidP="00E413A5">
      <w:pPr>
        <w:pStyle w:val="a3"/>
        <w:ind w:right="186" w:firstLine="539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 для каждой группы обучающихся, а также индивидуальных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:rsidR="00D76E3C" w:rsidRDefault="00DB4938" w:rsidP="00E413A5">
      <w:pPr>
        <w:pStyle w:val="a3"/>
        <w:ind w:right="188" w:firstLine="539"/>
        <w:jc w:val="both"/>
      </w:pPr>
      <w:r>
        <w:t>Таким образом, часть учебного плана,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D76E3C" w:rsidRDefault="00DB4938" w:rsidP="00E413A5">
      <w:pPr>
        <w:pStyle w:val="a3"/>
        <w:ind w:right="194" w:firstLine="539"/>
        <w:jc w:val="both"/>
      </w:pPr>
      <w:r>
        <w:t>учебные занятия, обеспечивающие различные интересы обучающихся, в том числе</w:t>
      </w:r>
      <w:r>
        <w:rPr>
          <w:spacing w:val="1"/>
        </w:rPr>
        <w:t xml:space="preserve"> </w:t>
      </w:r>
      <w:r>
        <w:t>этнокультурные;</w:t>
      </w:r>
    </w:p>
    <w:p w:rsidR="00D76E3C" w:rsidRDefault="00DB4938" w:rsidP="00E413A5">
      <w:pPr>
        <w:pStyle w:val="a3"/>
        <w:ind w:right="193" w:firstLine="539"/>
        <w:jc w:val="both"/>
      </w:pPr>
      <w:r>
        <w:t>увеличение учебных часов, отводимых на изучение отдельных учебных 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части;</w:t>
      </w:r>
    </w:p>
    <w:p w:rsidR="00D76E3C" w:rsidRDefault="00DB4938" w:rsidP="00E413A5">
      <w:pPr>
        <w:pStyle w:val="a3"/>
        <w:ind w:right="191" w:firstLine="539"/>
        <w:jc w:val="both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61"/>
        </w:rPr>
        <w:t xml:space="preserve"> </w:t>
      </w:r>
      <w:proofErr w:type="gramStart"/>
      <w:r>
        <w:t>особых</w:t>
      </w:r>
      <w:r w:rsidR="00B9061C">
        <w:rPr>
          <w:spacing w:val="1"/>
        </w:rPr>
        <w:t xml:space="preserve"> </w:t>
      </w:r>
      <w:r>
        <w:t>образовательных потребностей</w:t>
      </w:r>
      <w:proofErr w:type="gramEnd"/>
      <w:r>
        <w:t xml:space="preserve"> обучающихся с умственной отсталостью и 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развитии;</w:t>
      </w:r>
    </w:p>
    <w:p w:rsidR="00D76E3C" w:rsidRDefault="00D76E3C" w:rsidP="00E413A5">
      <w:pPr>
        <w:jc w:val="both"/>
        <w:sectPr w:rsidR="00D76E3C">
          <w:pgSz w:w="11910" w:h="16840"/>
          <w:pgMar w:top="480" w:right="660" w:bottom="0" w:left="960" w:header="720" w:footer="720" w:gutter="0"/>
          <w:cols w:space="720"/>
        </w:sectPr>
      </w:pPr>
    </w:p>
    <w:p w:rsidR="00D76E3C" w:rsidRDefault="00DB4938" w:rsidP="00E413A5">
      <w:pPr>
        <w:pStyle w:val="a3"/>
        <w:spacing w:before="63"/>
        <w:ind w:right="186" w:firstLine="539"/>
        <w:jc w:val="both"/>
      </w:pPr>
      <w:r>
        <w:lastRenderedPageBreak/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факультативного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предметов.</w:t>
      </w:r>
    </w:p>
    <w:p w:rsidR="00D76E3C" w:rsidRDefault="00DB4938" w:rsidP="00E413A5">
      <w:pPr>
        <w:pStyle w:val="a3"/>
        <w:ind w:right="189" w:firstLine="539"/>
        <w:jc w:val="both"/>
      </w:pP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D76E3C" w:rsidRDefault="00DB4938" w:rsidP="00E413A5">
      <w:pPr>
        <w:pStyle w:val="a3"/>
        <w:ind w:right="185" w:firstLine="539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</w:t>
      </w:r>
      <w:r>
        <w:rPr>
          <w:spacing w:val="-2"/>
        </w:rPr>
        <w:t xml:space="preserve"> </w:t>
      </w:r>
      <w:r>
        <w:t>(коррекционно-развивающими</w:t>
      </w:r>
      <w:r>
        <w:rPr>
          <w:spacing w:val="-1"/>
        </w:rPr>
        <w:t xml:space="preserve"> </w:t>
      </w:r>
      <w:r>
        <w:t>занятиями).</w:t>
      </w:r>
    </w:p>
    <w:p w:rsidR="00D76E3C" w:rsidRDefault="00DB4938" w:rsidP="00E413A5">
      <w:pPr>
        <w:pStyle w:val="a3"/>
        <w:ind w:right="186" w:firstLine="539"/>
        <w:jc w:val="both"/>
      </w:pPr>
      <w:r>
        <w:t>Выбор коррекционных индивидуальных и групповых занятий, их 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психолого-медико-педагогической комиссии. Время, отведенное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учебной нагрузки, но учитывается при определении объемов</w:t>
      </w:r>
      <w:r>
        <w:rPr>
          <w:spacing w:val="1"/>
        </w:rPr>
        <w:t xml:space="preserve"> </w:t>
      </w:r>
      <w:r>
        <w:t>финансирования.</w:t>
      </w:r>
    </w:p>
    <w:p w:rsidR="00D76E3C" w:rsidRDefault="00DB4938" w:rsidP="00E413A5">
      <w:pPr>
        <w:pStyle w:val="a3"/>
        <w:spacing w:before="1"/>
        <w:ind w:right="192" w:firstLine="539"/>
        <w:jc w:val="both"/>
      </w:pPr>
      <w:r>
        <w:t>Всего на коррекционно-развивающую область отводится не менее 5 часов в неделю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часов внеурочной деятельности.</w:t>
      </w:r>
    </w:p>
    <w:p w:rsidR="00D76E3C" w:rsidRDefault="00DB4938" w:rsidP="00E413A5">
      <w:pPr>
        <w:pStyle w:val="a3"/>
        <w:ind w:right="186" w:firstLine="539"/>
        <w:jc w:val="both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</w:t>
      </w:r>
      <w:r>
        <w:rPr>
          <w:spacing w:val="1"/>
        </w:rPr>
        <w:t xml:space="preserve"> </w:t>
      </w:r>
      <w:r>
        <w:t>образовательного процесса в общеобразовательной 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 занятий,</w:t>
      </w:r>
      <w:r>
        <w:rPr>
          <w:spacing w:val="-3"/>
        </w:rPr>
        <w:t xml:space="preserve"> </w:t>
      </w:r>
      <w:r>
        <w:t>направленных на</w:t>
      </w:r>
      <w:r>
        <w:rPr>
          <w:spacing w:val="-2"/>
        </w:rPr>
        <w:t xml:space="preserve"> </w:t>
      </w:r>
      <w:r>
        <w:t>их развитие.</w:t>
      </w:r>
    </w:p>
    <w:p w:rsidR="00D76E3C" w:rsidRDefault="00DB4938" w:rsidP="00E413A5">
      <w:pPr>
        <w:pStyle w:val="a3"/>
        <w:ind w:right="186" w:firstLine="539"/>
        <w:jc w:val="both"/>
      </w:pPr>
      <w:r>
        <w:t>Внеурочная деятельность обучающихся с ОВЗ формируется из часов, необходимых</w:t>
      </w:r>
      <w:r>
        <w:rPr>
          <w:spacing w:val="1"/>
        </w:rPr>
        <w:t xml:space="preserve"> </w:t>
      </w:r>
      <w:r>
        <w:t>для обеспечения их индивидуальных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 10 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на обу</w:t>
      </w:r>
      <w:r w:rsidR="000E3C25">
        <w:t>чающегося, из которых не менее 6</w:t>
      </w:r>
      <w:r>
        <w:t xml:space="preserve"> часов должны включать обязательные</w:t>
      </w:r>
      <w:r>
        <w:rPr>
          <w:spacing w:val="1"/>
        </w:rPr>
        <w:t xml:space="preserve"> </w:t>
      </w:r>
      <w:r>
        <w:t>занятия коррекционной направленности с учетом возрастных особенностей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</w:t>
      </w:r>
      <w:hyperlink r:id="rId4">
        <w:r>
          <w:rPr>
            <w:color w:val="0000FF"/>
            <w:u w:val="single" w:color="0000FF"/>
          </w:rPr>
          <w:t>пункт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3.4.16</w:t>
        </w:r>
      </w:hyperlink>
      <w:r>
        <w:rPr>
          <w:color w:val="0000FF"/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57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28.09.2020 N 28</w:t>
      </w:r>
      <w:r>
        <w:rPr>
          <w:spacing w:val="1"/>
        </w:rPr>
        <w:t xml:space="preserve"> </w:t>
      </w:r>
      <w:r>
        <w:t>(зарегистрировано в Министерстве юстиции Российской Федерации 18 декабря 2020 г,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 2027 г.</w:t>
      </w:r>
    </w:p>
    <w:p w:rsidR="00D76E3C" w:rsidRDefault="00DB4938" w:rsidP="00E413A5">
      <w:pPr>
        <w:pStyle w:val="a3"/>
        <w:spacing w:before="1"/>
        <w:ind w:right="188" w:firstLine="539"/>
        <w:jc w:val="both"/>
      </w:pPr>
      <w:r>
        <w:t>Для развития потенциала тех обучающихся с умственной отсталостью, которые в</w:t>
      </w:r>
      <w:r>
        <w:rPr>
          <w:spacing w:val="1"/>
        </w:rPr>
        <w:t xml:space="preserve"> </w:t>
      </w:r>
      <w:r>
        <w:t>силу особенностей своего психофизического развития испытывают трудности в усвоении</w:t>
      </w:r>
      <w:r>
        <w:rPr>
          <w:spacing w:val="1"/>
        </w:rPr>
        <w:t xml:space="preserve"> </w:t>
      </w:r>
      <w:r>
        <w:t>отдельных учебных предметов, могут разрабатываться с участием их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t>индивидуальные учебные программы (содержание дисциплин, курсов, модулей, темп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proofErr w:type="spellStart"/>
      <w:r>
        <w:t>тьюторской</w:t>
      </w:r>
      <w:proofErr w:type="spellEnd"/>
      <w:r>
        <w:rPr>
          <w:spacing w:val="1"/>
        </w:rPr>
        <w:t xml:space="preserve"> </w:t>
      </w:r>
      <w:r>
        <w:t>поддержкой.</w:t>
      </w:r>
    </w:p>
    <w:p w:rsidR="00D76E3C" w:rsidRDefault="00D76E3C">
      <w:pPr>
        <w:jc w:val="both"/>
        <w:sectPr w:rsidR="00D76E3C">
          <w:pgSz w:w="11910" w:h="16840"/>
          <w:pgMar w:top="760" w:right="660" w:bottom="280" w:left="960" w:header="720" w:footer="720" w:gutter="0"/>
          <w:cols w:space="720"/>
        </w:sectPr>
      </w:pPr>
    </w:p>
    <w:p w:rsidR="000E3C25" w:rsidRDefault="000E3C25">
      <w:pPr>
        <w:pStyle w:val="2"/>
        <w:ind w:right="332"/>
      </w:pPr>
      <w:r>
        <w:lastRenderedPageBreak/>
        <w:t>Недельный</w:t>
      </w:r>
      <w:r w:rsidRPr="000E3C25">
        <w:t xml:space="preserve"> учебный план ФАОП НОО для обучающихся с РАС (дополнительные первые классы, 1 - 4 классы) (вариант 8.3</w:t>
      </w:r>
      <w:r>
        <w:t>)</w:t>
      </w:r>
    </w:p>
    <w:p w:rsidR="00D76E3C" w:rsidRDefault="00DB4938">
      <w:pPr>
        <w:pStyle w:val="2"/>
        <w:ind w:right="332"/>
      </w:pPr>
      <w:r>
        <w:rPr>
          <w:spacing w:val="-57"/>
        </w:rPr>
        <w:t xml:space="preserve"> </w:t>
      </w:r>
      <w:r w:rsidR="00DB41F1">
        <w:t>МА</w:t>
      </w:r>
      <w:r>
        <w:t>ОУ</w:t>
      </w:r>
      <w:r w:rsidR="00DB41F1">
        <w:t xml:space="preserve"> «Баженовская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DB41F1">
        <w:t>№96»</w:t>
      </w:r>
    </w:p>
    <w:p w:rsidR="00D76E3C" w:rsidRDefault="00DB4938">
      <w:pPr>
        <w:ind w:left="2189" w:right="109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B9061C">
        <w:rPr>
          <w:b/>
          <w:sz w:val="24"/>
        </w:rPr>
        <w:t>2024-2025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D76E3C" w:rsidRDefault="00D76E3C">
      <w:pPr>
        <w:pStyle w:val="a3"/>
        <w:spacing w:before="1"/>
        <w:rPr>
          <w:b/>
          <w:sz w:val="20"/>
        </w:rPr>
      </w:pPr>
    </w:p>
    <w:tbl>
      <w:tblPr>
        <w:tblStyle w:val="TableNormal"/>
        <w:tblW w:w="105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80"/>
        <w:gridCol w:w="709"/>
        <w:gridCol w:w="709"/>
        <w:gridCol w:w="709"/>
        <w:gridCol w:w="709"/>
        <w:gridCol w:w="712"/>
        <w:gridCol w:w="709"/>
        <w:gridCol w:w="725"/>
      </w:tblGrid>
      <w:tr w:rsidR="000E3C25" w:rsidRPr="000B6CC3" w:rsidTr="000B6CC3">
        <w:trPr>
          <w:trHeight w:val="480"/>
        </w:trPr>
        <w:tc>
          <w:tcPr>
            <w:tcW w:w="2552" w:type="dxa"/>
            <w:vMerge w:val="restart"/>
          </w:tcPr>
          <w:p w:rsidR="000E3C25" w:rsidRPr="000B6CC3" w:rsidRDefault="000E3C25">
            <w:pPr>
              <w:pStyle w:val="TableParagraph"/>
              <w:ind w:left="19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Предметные</w:t>
            </w:r>
            <w:r w:rsidRPr="000B6CC3">
              <w:rPr>
                <w:spacing w:val="-5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области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ind w:left="1167" w:right="116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Класс</w:t>
            </w:r>
          </w:p>
        </w:tc>
        <w:tc>
          <w:tcPr>
            <w:tcW w:w="4257" w:type="dxa"/>
            <w:gridSpan w:val="6"/>
          </w:tcPr>
          <w:p w:rsidR="000E3C25" w:rsidRPr="000B6CC3" w:rsidRDefault="000E3C25">
            <w:pPr>
              <w:pStyle w:val="TableParagraph"/>
              <w:ind w:left="855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Количество</w:t>
            </w:r>
            <w:r w:rsidRPr="000B6CC3">
              <w:rPr>
                <w:spacing w:val="-3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часов</w:t>
            </w:r>
          </w:p>
        </w:tc>
        <w:tc>
          <w:tcPr>
            <w:tcW w:w="725" w:type="dxa"/>
            <w:vMerge w:val="restart"/>
          </w:tcPr>
          <w:p w:rsidR="000E3C25" w:rsidRPr="000B6CC3" w:rsidRDefault="000E3C25">
            <w:pPr>
              <w:pStyle w:val="TableParagraph"/>
              <w:ind w:left="190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Всего</w:t>
            </w:r>
          </w:p>
        </w:tc>
      </w:tr>
      <w:tr w:rsidR="000E3C25" w:rsidRPr="000B6CC3" w:rsidTr="000B6CC3">
        <w:trPr>
          <w:trHeight w:val="479"/>
        </w:trPr>
        <w:tc>
          <w:tcPr>
            <w:tcW w:w="2552" w:type="dxa"/>
            <w:vMerge/>
            <w:tcBorders>
              <w:top w:val="nil"/>
            </w:tcBorders>
          </w:tcPr>
          <w:p w:rsidR="000E3C25" w:rsidRPr="000B6CC3" w:rsidRDefault="000E3C2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ind w:left="61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Учебные</w:t>
            </w:r>
            <w:r w:rsidRPr="000B6CC3">
              <w:rPr>
                <w:spacing w:val="-4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предметы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w w:val="99"/>
                <w:sz w:val="18"/>
                <w:szCs w:val="18"/>
              </w:rPr>
            </w:pPr>
            <w:r w:rsidRPr="000B6CC3">
              <w:rPr>
                <w:w w:val="99"/>
                <w:sz w:val="18"/>
                <w:szCs w:val="18"/>
                <w:lang w:val="en-US"/>
              </w:rPr>
              <w:t xml:space="preserve">I </w:t>
            </w:r>
            <w:r w:rsidRPr="000B6CC3">
              <w:rPr>
                <w:w w:val="99"/>
                <w:sz w:val="18"/>
                <w:szCs w:val="18"/>
              </w:rPr>
              <w:t>доп.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w w:val="99"/>
                <w:sz w:val="18"/>
                <w:szCs w:val="18"/>
                <w:lang w:val="en-US"/>
              </w:rPr>
              <w:t xml:space="preserve">I </w:t>
            </w:r>
            <w:r w:rsidRPr="000B6CC3">
              <w:rPr>
                <w:w w:val="99"/>
                <w:sz w:val="18"/>
                <w:szCs w:val="18"/>
              </w:rPr>
              <w:t>доп.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 w:rsidP="000E3C25">
            <w:pPr>
              <w:pStyle w:val="TableParagraph"/>
              <w:ind w:left="164" w:right="160"/>
              <w:jc w:val="left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164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III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124" w:right="12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IV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227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V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 w:rsidR="000E3C25" w:rsidRPr="000B6CC3" w:rsidRDefault="000E3C25">
            <w:pPr>
              <w:rPr>
                <w:sz w:val="18"/>
                <w:szCs w:val="18"/>
              </w:rPr>
            </w:pPr>
          </w:p>
        </w:tc>
      </w:tr>
      <w:tr w:rsidR="000B6CC3" w:rsidRPr="000B6CC3" w:rsidTr="0085797A">
        <w:trPr>
          <w:trHeight w:val="482"/>
        </w:trPr>
        <w:tc>
          <w:tcPr>
            <w:tcW w:w="10514" w:type="dxa"/>
            <w:gridSpan w:val="9"/>
          </w:tcPr>
          <w:p w:rsidR="000B6CC3" w:rsidRPr="000B6CC3" w:rsidRDefault="000B6CC3">
            <w:pPr>
              <w:pStyle w:val="TableParagraph"/>
              <w:ind w:left="4012" w:right="401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Обязательная</w:t>
            </w:r>
            <w:r w:rsidRPr="000B6CC3">
              <w:rPr>
                <w:spacing w:val="-4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часть</w:t>
            </w:r>
          </w:p>
        </w:tc>
      </w:tr>
      <w:tr w:rsidR="000E3C25" w:rsidRPr="000B6CC3" w:rsidTr="000B6CC3">
        <w:trPr>
          <w:trHeight w:val="479"/>
        </w:trPr>
        <w:tc>
          <w:tcPr>
            <w:tcW w:w="2552" w:type="dxa"/>
            <w:vMerge w:val="restart"/>
          </w:tcPr>
          <w:p w:rsidR="000E3C25" w:rsidRPr="000B6CC3" w:rsidRDefault="000E3C25">
            <w:pPr>
              <w:pStyle w:val="TableParagraph"/>
              <w:spacing w:before="99"/>
              <w:ind w:left="59" w:right="674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Язык</w:t>
            </w:r>
            <w:r w:rsidRPr="000B6CC3">
              <w:rPr>
                <w:spacing w:val="-6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и</w:t>
            </w:r>
            <w:r w:rsidRPr="000B6CC3">
              <w:rPr>
                <w:spacing w:val="-5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речевая</w:t>
            </w:r>
            <w:r w:rsidRPr="000B6CC3">
              <w:rPr>
                <w:spacing w:val="-57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практика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spacing w:before="99"/>
              <w:ind w:left="61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Русский</w:t>
            </w:r>
            <w:r w:rsidRPr="000B6CC3">
              <w:rPr>
                <w:spacing w:val="-3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язык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2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left="153" w:right="29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16</w:t>
            </w:r>
          </w:p>
        </w:tc>
      </w:tr>
      <w:tr w:rsidR="000E3C25" w:rsidRPr="000B6CC3" w:rsidTr="000B6CC3">
        <w:trPr>
          <w:trHeight w:val="755"/>
        </w:trPr>
        <w:tc>
          <w:tcPr>
            <w:tcW w:w="2552" w:type="dxa"/>
            <w:vMerge/>
          </w:tcPr>
          <w:p w:rsidR="000E3C25" w:rsidRPr="000B6CC3" w:rsidRDefault="000E3C2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</w:tcPr>
          <w:p w:rsidR="000E3C25" w:rsidRPr="000B6CC3" w:rsidRDefault="000E3C25" w:rsidP="000E3C25">
            <w:pPr>
              <w:pStyle w:val="TableParagraph"/>
              <w:spacing w:before="99"/>
              <w:ind w:left="61" w:right="58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2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left="153" w:right="29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19</w:t>
            </w:r>
          </w:p>
        </w:tc>
      </w:tr>
      <w:tr w:rsidR="000E3C25" w:rsidRPr="000B6CC3" w:rsidTr="000B6CC3">
        <w:trPr>
          <w:trHeight w:val="755"/>
        </w:trPr>
        <w:tc>
          <w:tcPr>
            <w:tcW w:w="2552" w:type="dxa"/>
            <w:vMerge/>
          </w:tcPr>
          <w:p w:rsidR="000E3C25" w:rsidRPr="000B6CC3" w:rsidRDefault="000E3C2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</w:tcPr>
          <w:p w:rsidR="000E3C25" w:rsidRPr="000B6CC3" w:rsidRDefault="000E3C25" w:rsidP="000E3C25">
            <w:pPr>
              <w:pStyle w:val="TableParagraph"/>
              <w:spacing w:before="99"/>
              <w:ind w:left="61" w:right="58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Речевая практика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2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right="29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14</w:t>
            </w:r>
          </w:p>
        </w:tc>
      </w:tr>
      <w:tr w:rsidR="000E3C25" w:rsidRPr="000B6CC3" w:rsidTr="000B6CC3">
        <w:trPr>
          <w:trHeight w:val="479"/>
        </w:trPr>
        <w:tc>
          <w:tcPr>
            <w:tcW w:w="2552" w:type="dxa"/>
          </w:tcPr>
          <w:p w:rsidR="000E3C25" w:rsidRPr="000B6CC3" w:rsidRDefault="000E3C25">
            <w:pPr>
              <w:pStyle w:val="TableParagraph"/>
              <w:spacing w:before="99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spacing w:before="99"/>
              <w:ind w:left="61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2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right="295"/>
              <w:rPr>
                <w:sz w:val="18"/>
                <w:szCs w:val="18"/>
                <w:lang w:val="en-US"/>
              </w:rPr>
            </w:pPr>
            <w:r w:rsidRPr="000B6CC3">
              <w:rPr>
                <w:sz w:val="18"/>
                <w:szCs w:val="18"/>
                <w:lang w:val="en-US"/>
              </w:rPr>
              <w:t>21</w:t>
            </w:r>
          </w:p>
        </w:tc>
      </w:tr>
      <w:tr w:rsidR="000E3C25" w:rsidRPr="000B6CC3" w:rsidTr="000B6CC3">
        <w:trPr>
          <w:trHeight w:val="480"/>
        </w:trPr>
        <w:tc>
          <w:tcPr>
            <w:tcW w:w="2552" w:type="dxa"/>
          </w:tcPr>
          <w:p w:rsidR="000E3C25" w:rsidRPr="000B6CC3" w:rsidRDefault="000E3C25" w:rsidP="000E3C25">
            <w:pPr>
              <w:pStyle w:val="TableParagraph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 xml:space="preserve"> Естествознание</w:t>
            </w:r>
          </w:p>
        </w:tc>
        <w:tc>
          <w:tcPr>
            <w:tcW w:w="2980" w:type="dxa"/>
          </w:tcPr>
          <w:p w:rsidR="000E3C25" w:rsidRPr="000B6CC3" w:rsidRDefault="000E3C25" w:rsidP="000E3C25">
            <w:pPr>
              <w:pStyle w:val="TableParagraph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Мир природы и человека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310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ind w:right="6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9</w:t>
            </w:r>
          </w:p>
        </w:tc>
      </w:tr>
      <w:tr w:rsidR="000E3C25" w:rsidRPr="000B6CC3" w:rsidTr="000B6CC3">
        <w:trPr>
          <w:trHeight w:val="481"/>
        </w:trPr>
        <w:tc>
          <w:tcPr>
            <w:tcW w:w="2552" w:type="dxa"/>
            <w:vMerge w:val="restart"/>
          </w:tcPr>
          <w:p w:rsidR="000E3C25" w:rsidRPr="000B6CC3" w:rsidRDefault="000E3C2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Искусство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ind w:left="61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310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ind w:right="6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9</w:t>
            </w:r>
          </w:p>
        </w:tc>
      </w:tr>
      <w:tr w:rsidR="000E3C25" w:rsidRPr="000B6CC3" w:rsidTr="000B6CC3">
        <w:trPr>
          <w:trHeight w:val="1032"/>
        </w:trPr>
        <w:tc>
          <w:tcPr>
            <w:tcW w:w="2552" w:type="dxa"/>
            <w:vMerge/>
            <w:tcBorders>
              <w:top w:val="nil"/>
            </w:tcBorders>
          </w:tcPr>
          <w:p w:rsidR="000E3C25" w:rsidRPr="000B6CC3" w:rsidRDefault="000E3C2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</w:tcPr>
          <w:p w:rsidR="000E3C25" w:rsidRPr="000B6CC3" w:rsidRDefault="000E3C25" w:rsidP="000E3C25">
            <w:pPr>
              <w:pStyle w:val="TableParagraph"/>
              <w:spacing w:before="100"/>
              <w:ind w:left="61" w:right="1098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Рисование</w:t>
            </w:r>
            <w:r w:rsidRPr="000B6CC3"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100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100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100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100"/>
              <w:ind w:left="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100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100"/>
              <w:ind w:right="310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100"/>
              <w:ind w:right="6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8</w:t>
            </w:r>
          </w:p>
        </w:tc>
      </w:tr>
      <w:tr w:rsidR="000E3C25" w:rsidRPr="000B6CC3" w:rsidTr="000B6CC3">
        <w:trPr>
          <w:trHeight w:val="755"/>
        </w:trPr>
        <w:tc>
          <w:tcPr>
            <w:tcW w:w="2552" w:type="dxa"/>
          </w:tcPr>
          <w:p w:rsidR="000E3C25" w:rsidRPr="000B6CC3" w:rsidRDefault="000E3C25">
            <w:pPr>
              <w:pStyle w:val="TableParagraph"/>
              <w:spacing w:before="99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Физическая</w:t>
            </w:r>
            <w:r w:rsidRPr="000B6CC3">
              <w:rPr>
                <w:spacing w:val="-2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культура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spacing w:before="99"/>
              <w:ind w:left="61" w:right="432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 xml:space="preserve">Физическая культура (Адаптивная физическая </w:t>
            </w:r>
            <w:r w:rsidRPr="000B6CC3">
              <w:rPr>
                <w:spacing w:val="-58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культура)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18</w:t>
            </w:r>
          </w:p>
        </w:tc>
      </w:tr>
      <w:tr w:rsidR="000E3C25" w:rsidRPr="000B6CC3" w:rsidTr="000B6CC3">
        <w:trPr>
          <w:trHeight w:val="479"/>
        </w:trPr>
        <w:tc>
          <w:tcPr>
            <w:tcW w:w="2552" w:type="dxa"/>
          </w:tcPr>
          <w:p w:rsidR="000E3C25" w:rsidRPr="000B6CC3" w:rsidRDefault="000E3C25" w:rsidP="000E3C25">
            <w:pPr>
              <w:pStyle w:val="TableParagraph"/>
              <w:spacing w:before="99"/>
              <w:jc w:val="left"/>
              <w:rPr>
                <w:sz w:val="18"/>
                <w:szCs w:val="18"/>
              </w:rPr>
            </w:pPr>
            <w:r w:rsidRPr="000B6CC3">
              <w:rPr>
                <w:spacing w:val="-1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Технология</w:t>
            </w:r>
          </w:p>
        </w:tc>
        <w:tc>
          <w:tcPr>
            <w:tcW w:w="2980" w:type="dxa"/>
          </w:tcPr>
          <w:p w:rsidR="000E3C25" w:rsidRPr="000B6CC3" w:rsidRDefault="000E3C25">
            <w:pPr>
              <w:pStyle w:val="TableParagraph"/>
              <w:spacing w:before="99"/>
              <w:ind w:left="61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 w:rsidP="000E3C25">
            <w:pPr>
              <w:pStyle w:val="TableParagraph"/>
              <w:spacing w:before="9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 w:rsidP="000E3C25">
            <w:pPr>
              <w:pStyle w:val="TableParagraph"/>
              <w:spacing w:before="99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spacing w:before="99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spacing w:before="99"/>
              <w:ind w:right="29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spacing w:before="99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9</w:t>
            </w:r>
          </w:p>
        </w:tc>
      </w:tr>
      <w:tr w:rsidR="000E3C25" w:rsidRPr="000B6CC3" w:rsidTr="000B6CC3">
        <w:trPr>
          <w:trHeight w:val="479"/>
        </w:trPr>
        <w:tc>
          <w:tcPr>
            <w:tcW w:w="5532" w:type="dxa"/>
            <w:gridSpan w:val="2"/>
          </w:tcPr>
          <w:p w:rsidR="000E3C25" w:rsidRPr="000B6CC3" w:rsidRDefault="000E3C2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161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161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 w:rsidP="000E3C25">
            <w:pPr>
              <w:pStyle w:val="TableParagraph"/>
              <w:ind w:left="163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164" w:right="15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20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124" w:right="12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23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20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123</w:t>
            </w:r>
          </w:p>
        </w:tc>
      </w:tr>
      <w:tr w:rsidR="000E3C25" w:rsidRPr="000B6CC3" w:rsidTr="000B6CC3">
        <w:trPr>
          <w:trHeight w:val="755"/>
        </w:trPr>
        <w:tc>
          <w:tcPr>
            <w:tcW w:w="5532" w:type="dxa"/>
            <w:gridSpan w:val="2"/>
          </w:tcPr>
          <w:p w:rsidR="000E3C25" w:rsidRPr="000B6CC3" w:rsidRDefault="000E3C25">
            <w:pPr>
              <w:pStyle w:val="TableParagraph"/>
              <w:ind w:left="59" w:right="155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Часть, формируемая участниками образовательных</w:t>
            </w:r>
            <w:r w:rsidRPr="000B6CC3">
              <w:rPr>
                <w:spacing w:val="-57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отношений: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29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</w:tcPr>
          <w:p w:rsidR="000E3C25" w:rsidRPr="000B6CC3" w:rsidRDefault="000E3C25" w:rsidP="000B6CC3">
            <w:pPr>
              <w:pStyle w:val="TableParagraph"/>
              <w:ind w:right="6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9</w:t>
            </w:r>
          </w:p>
        </w:tc>
      </w:tr>
      <w:tr w:rsidR="000E3C25" w:rsidRPr="000B6CC3" w:rsidTr="000B6CC3">
        <w:trPr>
          <w:trHeight w:val="784"/>
        </w:trPr>
        <w:tc>
          <w:tcPr>
            <w:tcW w:w="5532" w:type="dxa"/>
            <w:gridSpan w:val="2"/>
          </w:tcPr>
          <w:p w:rsidR="000E3C25" w:rsidRPr="000B6CC3" w:rsidRDefault="000E3C25">
            <w:pPr>
              <w:pStyle w:val="TableParagraph"/>
              <w:ind w:left="59" w:right="197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Максимально допустимая годовая нагрузка (при 5-</w:t>
            </w:r>
            <w:r w:rsidRPr="000B6CC3">
              <w:rPr>
                <w:spacing w:val="-57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дневной</w:t>
            </w:r>
            <w:r w:rsidRPr="000B6CC3">
              <w:rPr>
                <w:spacing w:val="-1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учебной</w:t>
            </w:r>
            <w:r w:rsidRPr="000B6CC3">
              <w:rPr>
                <w:spacing w:val="-2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неделе)</w:t>
            </w:r>
          </w:p>
        </w:tc>
        <w:tc>
          <w:tcPr>
            <w:tcW w:w="709" w:type="dxa"/>
          </w:tcPr>
          <w:p w:rsidR="000E3C25" w:rsidRPr="000B6CC3" w:rsidRDefault="004A0F67">
            <w:pPr>
              <w:pStyle w:val="TableParagraph"/>
              <w:ind w:left="161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0E3C25" w:rsidRPr="000B6CC3" w:rsidRDefault="000E3C25" w:rsidP="004A0F67">
            <w:pPr>
              <w:pStyle w:val="TableParagraph"/>
              <w:ind w:left="161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  <w:r w:rsidR="004A0F67"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 w:rsidP="004A0F67">
            <w:pPr>
              <w:pStyle w:val="TableParagraph"/>
              <w:ind w:left="163" w:right="16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</w:t>
            </w:r>
            <w:r w:rsidR="004A0F67" w:rsidRPr="000B6CC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E3C25" w:rsidRPr="000B6CC3" w:rsidRDefault="004A0F67">
            <w:pPr>
              <w:pStyle w:val="TableParagraph"/>
              <w:ind w:left="164" w:right="159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23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4A0F67">
            <w:pPr>
              <w:pStyle w:val="TableParagraph"/>
              <w:ind w:left="124" w:right="123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4A0F67">
            <w:pPr>
              <w:pStyle w:val="TableParagraph"/>
              <w:ind w:right="23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23</w:t>
            </w:r>
          </w:p>
        </w:tc>
        <w:tc>
          <w:tcPr>
            <w:tcW w:w="725" w:type="dxa"/>
          </w:tcPr>
          <w:p w:rsidR="000E3C25" w:rsidRPr="000B6CC3" w:rsidRDefault="004A0F67" w:rsidP="000B6CC3">
            <w:pPr>
              <w:pStyle w:val="TableParagraph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132</w:t>
            </w:r>
          </w:p>
        </w:tc>
      </w:tr>
      <w:tr w:rsidR="000E3C25" w:rsidRPr="000B6CC3" w:rsidTr="000B6CC3">
        <w:trPr>
          <w:trHeight w:val="950"/>
        </w:trPr>
        <w:tc>
          <w:tcPr>
            <w:tcW w:w="5532" w:type="dxa"/>
            <w:gridSpan w:val="2"/>
          </w:tcPr>
          <w:p w:rsidR="000E3C25" w:rsidRPr="000B6CC3" w:rsidRDefault="000E3C25" w:rsidP="000B6CC3">
            <w:pPr>
              <w:pStyle w:val="TableParagraph"/>
              <w:spacing w:before="0"/>
              <w:ind w:left="59" w:right="1672"/>
              <w:jc w:val="bot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Коррекционно-развивающая область</w:t>
            </w:r>
            <w:r w:rsidRPr="000B6CC3">
              <w:rPr>
                <w:spacing w:val="-58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(коррекционные занятия и ритмика):</w:t>
            </w:r>
            <w:r w:rsidRPr="000B6CC3">
              <w:rPr>
                <w:spacing w:val="-57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E3C25" w:rsidRPr="000B6CC3" w:rsidRDefault="004A0F67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  <w:p w:rsidR="000E3C25" w:rsidRPr="000B6CC3" w:rsidRDefault="000E3C25">
            <w:pPr>
              <w:pStyle w:val="TableParagraph"/>
              <w:spacing w:before="9"/>
              <w:jc w:val="left"/>
              <w:rPr>
                <w:b/>
                <w:sz w:val="18"/>
                <w:szCs w:val="18"/>
              </w:rPr>
            </w:pPr>
          </w:p>
          <w:p w:rsidR="000E3C25" w:rsidRPr="000B6CC3" w:rsidRDefault="000E3C25" w:rsidP="004A0F67">
            <w:pPr>
              <w:pStyle w:val="TableParagraph"/>
              <w:spacing w:before="0"/>
              <w:ind w:left="2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3C25" w:rsidRPr="000B6CC3" w:rsidRDefault="000E3C25">
            <w:pPr>
              <w:pStyle w:val="TableParagraph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shd w:val="clear" w:color="auto" w:fill="auto"/>
          </w:tcPr>
          <w:p w:rsidR="000E3C25" w:rsidRPr="000B6CC3" w:rsidRDefault="000E3C25">
            <w:pPr>
              <w:pStyle w:val="TableParagraph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  <w:p w:rsidR="000E3C25" w:rsidRPr="000B6CC3" w:rsidRDefault="000E3C25">
            <w:pPr>
              <w:pStyle w:val="TableParagraph"/>
              <w:spacing w:before="9"/>
              <w:jc w:val="left"/>
              <w:rPr>
                <w:b/>
                <w:sz w:val="18"/>
                <w:szCs w:val="18"/>
              </w:rPr>
            </w:pPr>
          </w:p>
          <w:p w:rsidR="000E3C25" w:rsidRPr="000B6CC3" w:rsidRDefault="000E3C25" w:rsidP="004A0F67">
            <w:pPr>
              <w:pStyle w:val="TableParagraph"/>
              <w:spacing w:before="0"/>
              <w:ind w:left="1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E3C25" w:rsidRPr="000B6CC3" w:rsidRDefault="000E3C25">
            <w:pPr>
              <w:pStyle w:val="TableParagraph"/>
              <w:ind w:right="6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6</w:t>
            </w:r>
          </w:p>
          <w:p w:rsidR="000E3C25" w:rsidRPr="000B6CC3" w:rsidRDefault="000E3C25">
            <w:pPr>
              <w:pStyle w:val="TableParagraph"/>
              <w:spacing w:before="9"/>
              <w:jc w:val="left"/>
              <w:rPr>
                <w:b/>
                <w:sz w:val="18"/>
                <w:szCs w:val="18"/>
              </w:rPr>
            </w:pPr>
          </w:p>
          <w:p w:rsidR="000E3C25" w:rsidRPr="000B6CC3" w:rsidRDefault="000E3C25" w:rsidP="004A0F67">
            <w:pPr>
              <w:pStyle w:val="TableParagraph"/>
              <w:spacing w:before="0"/>
              <w:ind w:right="6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E3C25" w:rsidRPr="000B6CC3" w:rsidRDefault="004A0F67" w:rsidP="000B6CC3">
            <w:pPr>
              <w:pStyle w:val="TableParagraph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36</w:t>
            </w:r>
          </w:p>
        </w:tc>
      </w:tr>
      <w:tr w:rsidR="000B6CC3" w:rsidRPr="000B6CC3" w:rsidTr="000B6CC3">
        <w:trPr>
          <w:trHeight w:val="950"/>
        </w:trPr>
        <w:tc>
          <w:tcPr>
            <w:tcW w:w="5532" w:type="dxa"/>
            <w:gridSpan w:val="2"/>
          </w:tcPr>
          <w:p w:rsidR="000B6CC3" w:rsidRPr="000B6CC3" w:rsidRDefault="006976A5" w:rsidP="004A0F67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коммуникативного поведения</w:t>
            </w:r>
          </w:p>
        </w:tc>
        <w:tc>
          <w:tcPr>
            <w:tcW w:w="709" w:type="dxa"/>
          </w:tcPr>
          <w:p w:rsidR="000B6CC3" w:rsidRPr="000B6CC3" w:rsidRDefault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B6CC3" w:rsidRPr="000B6CC3" w:rsidRDefault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B6CC3" w:rsidRPr="000B6CC3" w:rsidRDefault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B6CC3" w:rsidRPr="000B6CC3" w:rsidRDefault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B6CC3" w:rsidRPr="000B6CC3" w:rsidRDefault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B6CC3" w:rsidRPr="000B6CC3" w:rsidRDefault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0B6CC3" w:rsidRPr="000B6CC3" w:rsidRDefault="006976A5" w:rsidP="000B6CC3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950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Музыкально-ритмические занятия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950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950"/>
        </w:trPr>
        <w:tc>
          <w:tcPr>
            <w:tcW w:w="5532" w:type="dxa"/>
            <w:gridSpan w:val="2"/>
          </w:tcPr>
          <w:p w:rsidR="006976A5" w:rsidRDefault="006976A5" w:rsidP="006976A5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Развитие познавательной деятельности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950"/>
        </w:trPr>
        <w:tc>
          <w:tcPr>
            <w:tcW w:w="5532" w:type="dxa"/>
            <w:gridSpan w:val="2"/>
          </w:tcPr>
          <w:p w:rsidR="006976A5" w:rsidRDefault="006976A5" w:rsidP="006976A5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Логопедическое занятие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950"/>
        </w:trPr>
        <w:tc>
          <w:tcPr>
            <w:tcW w:w="5532" w:type="dxa"/>
            <w:gridSpan w:val="2"/>
          </w:tcPr>
          <w:p w:rsidR="006976A5" w:rsidRDefault="006976A5" w:rsidP="006976A5">
            <w:pPr>
              <w:pStyle w:val="TableParagraph"/>
              <w:ind w:left="59" w:right="16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477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Внеурочная</w:t>
            </w:r>
            <w:r w:rsidRPr="000B6CC3">
              <w:rPr>
                <w:spacing w:val="-2"/>
                <w:sz w:val="18"/>
                <w:szCs w:val="18"/>
              </w:rPr>
              <w:t xml:space="preserve"> </w:t>
            </w:r>
            <w:r w:rsidRPr="000B6CC3">
              <w:rPr>
                <w:sz w:val="18"/>
                <w:szCs w:val="18"/>
              </w:rPr>
              <w:t>деятельность: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6976A5" w:rsidRPr="000B6CC3" w:rsidRDefault="006976A5" w:rsidP="006976A5">
            <w:pPr>
              <w:pStyle w:val="TableParagraph"/>
              <w:ind w:right="291"/>
              <w:jc w:val="right"/>
              <w:rPr>
                <w:color w:val="FFFFFF" w:themeColor="background1"/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4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24</w:t>
            </w:r>
          </w:p>
        </w:tc>
      </w:tr>
      <w:tr w:rsidR="006976A5" w:rsidRPr="000B6CC3" w:rsidTr="000B6CC3">
        <w:trPr>
          <w:trHeight w:val="477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76A5" w:rsidRPr="000B6CC3" w:rsidRDefault="006976A5" w:rsidP="006976A5">
            <w:pPr>
              <w:pStyle w:val="TableParagraph"/>
              <w:ind w:right="2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5346FC">
        <w:trPr>
          <w:trHeight w:val="477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гостях у светофора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9C787F">
        <w:trPr>
          <w:trHeight w:val="477"/>
        </w:trPr>
        <w:tc>
          <w:tcPr>
            <w:tcW w:w="5532" w:type="dxa"/>
            <w:gridSpan w:val="2"/>
          </w:tcPr>
          <w:p w:rsidR="006976A5" w:rsidRPr="000B6CC3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9C787F">
        <w:trPr>
          <w:trHeight w:val="477"/>
        </w:trPr>
        <w:tc>
          <w:tcPr>
            <w:tcW w:w="5532" w:type="dxa"/>
            <w:gridSpan w:val="2"/>
          </w:tcPr>
          <w:p w:rsidR="006976A5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Театральная студия</w:t>
            </w:r>
            <w:bookmarkStart w:id="0" w:name="_GoBack"/>
            <w:bookmarkEnd w:id="0"/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976A5" w:rsidRPr="000B6CC3" w:rsidRDefault="006976A5" w:rsidP="006976A5">
            <w:pPr>
              <w:pStyle w:val="TableParagraph"/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976A5" w:rsidRPr="000B6CC3" w:rsidTr="000B6CC3">
        <w:trPr>
          <w:trHeight w:val="477"/>
        </w:trPr>
        <w:tc>
          <w:tcPr>
            <w:tcW w:w="5532" w:type="dxa"/>
            <w:gridSpan w:val="2"/>
            <w:tcBorders>
              <w:bottom w:val="single" w:sz="6" w:space="0" w:color="000000"/>
            </w:tcBorders>
          </w:tcPr>
          <w:p w:rsidR="006976A5" w:rsidRPr="000B6CC3" w:rsidRDefault="006976A5" w:rsidP="006976A5">
            <w:pPr>
              <w:pStyle w:val="TableParagraph"/>
              <w:ind w:left="59"/>
              <w:jc w:val="lef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976A5" w:rsidRPr="000B6CC3" w:rsidRDefault="006976A5" w:rsidP="006976A5">
            <w:pPr>
              <w:pStyle w:val="TableParagraph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2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976A5" w:rsidRPr="000B6CC3" w:rsidRDefault="006976A5" w:rsidP="006976A5">
            <w:pPr>
              <w:pStyle w:val="TableParagraph"/>
              <w:ind w:left="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shd w:val="clear" w:color="auto" w:fill="auto"/>
          </w:tcPr>
          <w:p w:rsidR="006976A5" w:rsidRPr="000B6CC3" w:rsidRDefault="006976A5" w:rsidP="006976A5">
            <w:pPr>
              <w:pStyle w:val="TableParagraph"/>
              <w:ind w:left="1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6976A5" w:rsidRPr="000B6CC3" w:rsidRDefault="006976A5" w:rsidP="006976A5">
            <w:pPr>
              <w:pStyle w:val="TableParagraph"/>
              <w:ind w:right="291"/>
              <w:jc w:val="right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33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:rsidR="006976A5" w:rsidRPr="000B6CC3" w:rsidRDefault="006976A5" w:rsidP="006976A5">
            <w:pPr>
              <w:pStyle w:val="TableParagraph"/>
              <w:ind w:right="295"/>
              <w:rPr>
                <w:sz w:val="18"/>
                <w:szCs w:val="18"/>
              </w:rPr>
            </w:pPr>
            <w:r w:rsidRPr="000B6CC3">
              <w:rPr>
                <w:sz w:val="18"/>
                <w:szCs w:val="18"/>
              </w:rPr>
              <w:t>192</w:t>
            </w:r>
          </w:p>
        </w:tc>
      </w:tr>
    </w:tbl>
    <w:p w:rsidR="00D76E3C" w:rsidRDefault="004A0F67" w:rsidP="004A0F67">
      <w:pPr>
        <w:pStyle w:val="a3"/>
        <w:ind w:left="142"/>
      </w:pPr>
      <w:r>
        <w:t>В учебном плане количество часов в неделю на коррекционно-развивающие курсы указано на одного обучающегося.</w:t>
      </w:r>
    </w:p>
    <w:p w:rsidR="004A0F67" w:rsidRDefault="004A0F67" w:rsidP="004A0F67">
      <w:pPr>
        <w:pStyle w:val="a3"/>
        <w:ind w:left="142"/>
      </w:pPr>
    </w:p>
    <w:p w:rsidR="00D76E3C" w:rsidRPr="004A0F67" w:rsidRDefault="004A0F67" w:rsidP="004A0F67">
      <w:pPr>
        <w:pStyle w:val="a3"/>
        <w:ind w:left="142"/>
        <w:jc w:val="both"/>
      </w:pPr>
      <w:r>
        <w:t>При реализации данной федеральной адаптированной образовательной программы должны быть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здоровья.</w:t>
      </w:r>
    </w:p>
    <w:sectPr w:rsidR="00D76E3C" w:rsidRPr="004A0F67" w:rsidSect="000B6CC3">
      <w:pgSz w:w="11910" w:h="16840"/>
      <w:pgMar w:top="1580" w:right="286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3C"/>
    <w:rsid w:val="000609A6"/>
    <w:rsid w:val="000B6CC3"/>
    <w:rsid w:val="000E3C25"/>
    <w:rsid w:val="001E0FC5"/>
    <w:rsid w:val="004A0F67"/>
    <w:rsid w:val="006976A5"/>
    <w:rsid w:val="007176B5"/>
    <w:rsid w:val="009F531D"/>
    <w:rsid w:val="00B9061C"/>
    <w:rsid w:val="00BF1ECA"/>
    <w:rsid w:val="00D76E3C"/>
    <w:rsid w:val="00DB41F1"/>
    <w:rsid w:val="00DB4938"/>
    <w:rsid w:val="00E4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81F4"/>
  <w15:docId w15:val="{12EB10C5-B078-4835-88C4-D29C957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4" w:right="6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7"/>
      <w:ind w:left="142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609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A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E4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05A1947CF40D442FFAEB2B6E513C0DA0C47CFFE46456AD5386D485450297135BFC585A9B73F4AB87F18DF08E3E8907388490F0E5EB4A1AAAr3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12</cp:revision>
  <cp:lastPrinted>2025-07-24T08:29:00Z</cp:lastPrinted>
  <dcterms:created xsi:type="dcterms:W3CDTF">2023-09-21T13:23:00Z</dcterms:created>
  <dcterms:modified xsi:type="dcterms:W3CDTF">2025-07-24T08:29:00Z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